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5" w:type="dxa"/>
        <w:tblLook w:val="04A0" w:firstRow="1" w:lastRow="0" w:firstColumn="1" w:lastColumn="0" w:noHBand="0" w:noVBand="1"/>
      </w:tblPr>
      <w:tblGrid>
        <w:gridCol w:w="9805"/>
      </w:tblGrid>
      <w:tr w:rsidR="007B1373" w:rsidRPr="003E6465" w:rsidTr="00A61BC7">
        <w:trPr>
          <w:trHeight w:val="330"/>
        </w:trPr>
        <w:tc>
          <w:tcPr>
            <w:tcW w:w="9805" w:type="dxa"/>
          </w:tcPr>
          <w:p w:rsidR="003E6465" w:rsidRPr="003E6465" w:rsidRDefault="003E6465" w:rsidP="003E646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6465">
              <w:rPr>
                <w:b/>
                <w:bCs/>
                <w:sz w:val="28"/>
                <w:szCs w:val="28"/>
              </w:rPr>
              <w:t xml:space="preserve">ФИНАНСОВЫЙ ОТДЕЛ АДМИНИСТРАЦИИ КАРАЧЕВСКОГО РАЙОНА </w:t>
            </w:r>
          </w:p>
          <w:p w:rsidR="003E6465" w:rsidRPr="003E6465" w:rsidRDefault="003E6465" w:rsidP="003E646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3E6465" w:rsidRPr="003E6465" w:rsidRDefault="003E6465" w:rsidP="003E646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6465">
              <w:rPr>
                <w:b/>
                <w:bCs/>
                <w:sz w:val="28"/>
                <w:szCs w:val="28"/>
              </w:rPr>
              <w:t>ПРИКАЗ</w:t>
            </w:r>
          </w:p>
          <w:p w:rsidR="003E6465" w:rsidRPr="003E6465" w:rsidRDefault="003C6827" w:rsidP="003E646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="003E6465" w:rsidRPr="003E6465">
              <w:rPr>
                <w:b/>
                <w:bCs/>
                <w:sz w:val="28"/>
                <w:szCs w:val="28"/>
              </w:rPr>
              <w:t>т</w:t>
            </w:r>
            <w:r w:rsidR="000A4034">
              <w:rPr>
                <w:b/>
                <w:bCs/>
                <w:sz w:val="28"/>
                <w:szCs w:val="28"/>
              </w:rPr>
              <w:t xml:space="preserve"> 26 ноября</w:t>
            </w:r>
            <w:r w:rsidR="003E6465" w:rsidRPr="003E6465">
              <w:rPr>
                <w:b/>
                <w:bCs/>
                <w:sz w:val="28"/>
                <w:szCs w:val="28"/>
              </w:rPr>
              <w:t xml:space="preserve">  20</w:t>
            </w:r>
            <w:r w:rsidR="000A4034">
              <w:rPr>
                <w:b/>
                <w:bCs/>
                <w:sz w:val="28"/>
                <w:szCs w:val="28"/>
              </w:rPr>
              <w:t>24</w:t>
            </w:r>
            <w:r w:rsidR="003E6465" w:rsidRPr="003E6465">
              <w:rPr>
                <w:b/>
                <w:bCs/>
                <w:sz w:val="28"/>
                <w:szCs w:val="28"/>
              </w:rPr>
              <w:t xml:space="preserve"> г. N</w:t>
            </w:r>
            <w:r w:rsidR="00286FD7">
              <w:rPr>
                <w:b/>
                <w:bCs/>
                <w:sz w:val="28"/>
                <w:szCs w:val="28"/>
              </w:rPr>
              <w:t>6-г</w:t>
            </w:r>
          </w:p>
          <w:p w:rsidR="007B1373" w:rsidRDefault="007B1373" w:rsidP="00A61BC7">
            <w:pPr>
              <w:ind w:right="4856"/>
              <w:jc w:val="both"/>
              <w:rPr>
                <w:sz w:val="28"/>
                <w:szCs w:val="28"/>
              </w:rPr>
            </w:pPr>
          </w:p>
          <w:p w:rsidR="00D75AB7" w:rsidRPr="003E6465" w:rsidRDefault="00D75AB7" w:rsidP="00A61BC7">
            <w:pPr>
              <w:ind w:right="4856"/>
              <w:jc w:val="both"/>
              <w:rPr>
                <w:sz w:val="28"/>
                <w:szCs w:val="28"/>
              </w:rPr>
            </w:pPr>
          </w:p>
          <w:p w:rsidR="000C6313" w:rsidRPr="003E6465" w:rsidRDefault="004D7D9C" w:rsidP="000C6313">
            <w:pPr>
              <w:ind w:right="5336"/>
              <w:rPr>
                <w:color w:val="244061"/>
                <w:sz w:val="28"/>
                <w:szCs w:val="28"/>
              </w:rPr>
            </w:pPr>
            <w:r>
              <w:rPr>
                <w:color w:val="244061"/>
                <w:sz w:val="28"/>
                <w:szCs w:val="28"/>
              </w:rPr>
              <w:t>О</w:t>
            </w:r>
            <w:r w:rsidR="003C6827">
              <w:rPr>
                <w:color w:val="244061"/>
                <w:sz w:val="28"/>
                <w:szCs w:val="28"/>
              </w:rPr>
              <w:t xml:space="preserve">б утверждении перечня налоговых расходов </w:t>
            </w:r>
            <w:proofErr w:type="spellStart"/>
            <w:r w:rsidR="003C6827">
              <w:rPr>
                <w:color w:val="244061"/>
                <w:sz w:val="28"/>
                <w:szCs w:val="28"/>
              </w:rPr>
              <w:t>Карачевского</w:t>
            </w:r>
            <w:proofErr w:type="spellEnd"/>
            <w:r w:rsidR="003C6827">
              <w:rPr>
                <w:color w:val="24406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3C6827">
              <w:rPr>
                <w:color w:val="244061"/>
                <w:sz w:val="28"/>
                <w:szCs w:val="28"/>
              </w:rPr>
              <w:t>Карачевского</w:t>
            </w:r>
            <w:proofErr w:type="spellEnd"/>
            <w:r w:rsidR="003C6827">
              <w:rPr>
                <w:color w:val="244061"/>
                <w:sz w:val="28"/>
                <w:szCs w:val="28"/>
              </w:rPr>
              <w:t xml:space="preserve"> муниципального района  Брянской области на 2025 год</w:t>
            </w:r>
            <w:r w:rsidR="000C6313">
              <w:rPr>
                <w:color w:val="244061"/>
                <w:sz w:val="28"/>
                <w:szCs w:val="28"/>
              </w:rPr>
              <w:t xml:space="preserve"> </w:t>
            </w:r>
          </w:p>
          <w:p w:rsidR="004D7D9C" w:rsidRPr="003E6465" w:rsidRDefault="004D7D9C" w:rsidP="004D7D9C">
            <w:pPr>
              <w:ind w:right="5336"/>
              <w:rPr>
                <w:color w:val="244061"/>
                <w:sz w:val="28"/>
                <w:szCs w:val="28"/>
              </w:rPr>
            </w:pPr>
          </w:p>
        </w:tc>
      </w:tr>
    </w:tbl>
    <w:p w:rsidR="007B1373" w:rsidRDefault="007B1373" w:rsidP="007B1373">
      <w:pPr>
        <w:ind w:firstLine="851"/>
        <w:jc w:val="both"/>
        <w:rPr>
          <w:sz w:val="28"/>
          <w:szCs w:val="28"/>
        </w:rPr>
      </w:pPr>
    </w:p>
    <w:p w:rsidR="0045609E" w:rsidRDefault="00286FD7" w:rsidP="0045609E">
      <w:pPr>
        <w:rPr>
          <w:bCs/>
          <w:spacing w:val="8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C6827">
        <w:rPr>
          <w:sz w:val="28"/>
          <w:szCs w:val="28"/>
        </w:rPr>
        <w:t xml:space="preserve">В соответствии постановлением администрации </w:t>
      </w:r>
      <w:proofErr w:type="spellStart"/>
      <w:r w:rsidR="003C6827">
        <w:rPr>
          <w:sz w:val="28"/>
          <w:szCs w:val="28"/>
        </w:rPr>
        <w:t>Карачевского</w:t>
      </w:r>
      <w:proofErr w:type="spellEnd"/>
      <w:r w:rsidR="003C6827">
        <w:rPr>
          <w:sz w:val="28"/>
          <w:szCs w:val="28"/>
        </w:rPr>
        <w:t xml:space="preserve"> района № 200 </w:t>
      </w:r>
      <w:r w:rsidR="003C6827" w:rsidRPr="003C6827">
        <w:rPr>
          <w:spacing w:val="8"/>
        </w:rPr>
        <w:t xml:space="preserve"> </w:t>
      </w:r>
      <w:r w:rsidR="003C6827" w:rsidRPr="003C6827">
        <w:rPr>
          <w:spacing w:val="8"/>
          <w:sz w:val="28"/>
          <w:szCs w:val="28"/>
        </w:rPr>
        <w:t>от</w:t>
      </w:r>
      <w:r w:rsidR="003C6827" w:rsidRPr="003C6827">
        <w:rPr>
          <w:spacing w:val="8"/>
          <w:sz w:val="28"/>
          <w:szCs w:val="28"/>
        </w:rPr>
        <w:t xml:space="preserve"> 18.02.2020г</w:t>
      </w:r>
      <w:r w:rsidR="0045609E">
        <w:rPr>
          <w:spacing w:val="8"/>
          <w:sz w:val="28"/>
          <w:szCs w:val="28"/>
        </w:rPr>
        <w:t xml:space="preserve">  «</w:t>
      </w:r>
      <w:r w:rsidR="0045609E" w:rsidRPr="00336EF6">
        <w:rPr>
          <w:bCs/>
          <w:spacing w:val="8"/>
          <w:sz w:val="28"/>
          <w:szCs w:val="28"/>
        </w:rPr>
        <w:t>Об утверждении Порядка формирования</w:t>
      </w:r>
      <w:r w:rsidR="0045609E">
        <w:rPr>
          <w:bCs/>
          <w:spacing w:val="8"/>
          <w:sz w:val="28"/>
          <w:szCs w:val="28"/>
        </w:rPr>
        <w:t xml:space="preserve"> </w:t>
      </w:r>
      <w:r w:rsidR="0045609E" w:rsidRPr="00336EF6">
        <w:rPr>
          <w:bCs/>
          <w:spacing w:val="8"/>
          <w:sz w:val="28"/>
          <w:szCs w:val="28"/>
        </w:rPr>
        <w:t xml:space="preserve">перечня налоговых расходов </w:t>
      </w:r>
      <w:proofErr w:type="spellStart"/>
      <w:r w:rsidR="0045609E" w:rsidRPr="00336EF6">
        <w:rPr>
          <w:bCs/>
          <w:spacing w:val="8"/>
          <w:sz w:val="28"/>
          <w:szCs w:val="28"/>
        </w:rPr>
        <w:t>Карачевск</w:t>
      </w:r>
      <w:r w:rsidR="0045609E">
        <w:rPr>
          <w:bCs/>
          <w:spacing w:val="8"/>
          <w:sz w:val="28"/>
          <w:szCs w:val="28"/>
        </w:rPr>
        <w:t>ого</w:t>
      </w:r>
      <w:proofErr w:type="spellEnd"/>
      <w:r w:rsidR="0045609E">
        <w:rPr>
          <w:bCs/>
          <w:spacing w:val="8"/>
          <w:sz w:val="28"/>
          <w:szCs w:val="28"/>
        </w:rPr>
        <w:t xml:space="preserve"> </w:t>
      </w:r>
      <w:r w:rsidR="0045609E">
        <w:rPr>
          <w:bCs/>
          <w:spacing w:val="8"/>
          <w:sz w:val="28"/>
          <w:szCs w:val="28"/>
        </w:rPr>
        <w:t xml:space="preserve">городского поселения </w:t>
      </w:r>
      <w:proofErr w:type="spellStart"/>
      <w:r w:rsidR="0045609E">
        <w:rPr>
          <w:bCs/>
          <w:spacing w:val="8"/>
          <w:sz w:val="28"/>
          <w:szCs w:val="28"/>
        </w:rPr>
        <w:t>Карачевского</w:t>
      </w:r>
      <w:proofErr w:type="spellEnd"/>
      <w:r w:rsidR="0045609E">
        <w:rPr>
          <w:bCs/>
          <w:spacing w:val="8"/>
          <w:sz w:val="28"/>
          <w:szCs w:val="28"/>
        </w:rPr>
        <w:t xml:space="preserve"> </w:t>
      </w:r>
    </w:p>
    <w:p w:rsidR="0045609E" w:rsidRDefault="0045609E" w:rsidP="0045609E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муниципального </w:t>
      </w:r>
      <w:r w:rsidRPr="00336EF6">
        <w:rPr>
          <w:bCs/>
          <w:spacing w:val="8"/>
          <w:sz w:val="28"/>
          <w:szCs w:val="28"/>
        </w:rPr>
        <w:t>район</w:t>
      </w:r>
      <w:r>
        <w:rPr>
          <w:bCs/>
          <w:spacing w:val="8"/>
          <w:sz w:val="28"/>
          <w:szCs w:val="28"/>
        </w:rPr>
        <w:t>а Брянской области</w:t>
      </w:r>
      <w:r>
        <w:rPr>
          <w:bCs/>
          <w:spacing w:val="8"/>
          <w:sz w:val="28"/>
          <w:szCs w:val="28"/>
        </w:rPr>
        <w:t>»</w:t>
      </w:r>
    </w:p>
    <w:p w:rsidR="00286FD7" w:rsidRDefault="00286FD7" w:rsidP="0045609E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ПРИКАЗЫВАЮ:</w:t>
      </w:r>
    </w:p>
    <w:p w:rsidR="00286FD7" w:rsidRPr="00286FD7" w:rsidRDefault="00286FD7" w:rsidP="00286FD7">
      <w:pPr>
        <w:pStyle w:val="aa"/>
        <w:numPr>
          <w:ilvl w:val="0"/>
          <w:numId w:val="10"/>
        </w:numPr>
        <w:ind w:left="0" w:firstLine="630"/>
        <w:jc w:val="both"/>
        <w:rPr>
          <w:b/>
          <w:bCs/>
          <w:spacing w:val="8"/>
        </w:rPr>
      </w:pPr>
      <w:r w:rsidRPr="00286FD7">
        <w:rPr>
          <w:bCs/>
          <w:spacing w:val="8"/>
          <w:sz w:val="28"/>
          <w:szCs w:val="28"/>
        </w:rPr>
        <w:t xml:space="preserve">Утвердить перечень налоговых расходов </w:t>
      </w:r>
      <w:proofErr w:type="spellStart"/>
      <w:r w:rsidRPr="00286FD7">
        <w:rPr>
          <w:bCs/>
          <w:spacing w:val="8"/>
          <w:sz w:val="28"/>
          <w:szCs w:val="28"/>
        </w:rPr>
        <w:t>Карачевского</w:t>
      </w:r>
      <w:proofErr w:type="spellEnd"/>
      <w:r w:rsidRPr="00286FD7">
        <w:rPr>
          <w:bCs/>
          <w:spacing w:val="8"/>
          <w:sz w:val="28"/>
          <w:szCs w:val="28"/>
        </w:rPr>
        <w:t xml:space="preserve"> городского поселения </w:t>
      </w:r>
      <w:proofErr w:type="spellStart"/>
      <w:r w:rsidRPr="00286FD7">
        <w:rPr>
          <w:bCs/>
          <w:spacing w:val="8"/>
          <w:sz w:val="28"/>
          <w:szCs w:val="28"/>
        </w:rPr>
        <w:t>Карачевского</w:t>
      </w:r>
      <w:proofErr w:type="spellEnd"/>
      <w:r w:rsidRPr="00286FD7">
        <w:rPr>
          <w:bCs/>
          <w:spacing w:val="8"/>
          <w:sz w:val="28"/>
          <w:szCs w:val="28"/>
        </w:rPr>
        <w:t xml:space="preserve"> муниципального района Брянской области</w:t>
      </w:r>
      <w:r w:rsidRPr="00286FD7">
        <w:rPr>
          <w:bCs/>
          <w:spacing w:val="8"/>
          <w:sz w:val="28"/>
          <w:szCs w:val="28"/>
        </w:rPr>
        <w:t xml:space="preserve"> согласно приложению.</w:t>
      </w:r>
    </w:p>
    <w:p w:rsidR="00286FD7" w:rsidRPr="00286FD7" w:rsidRDefault="00286FD7" w:rsidP="00286FD7">
      <w:pPr>
        <w:pStyle w:val="aa"/>
        <w:numPr>
          <w:ilvl w:val="0"/>
          <w:numId w:val="10"/>
        </w:numPr>
        <w:ind w:left="0" w:firstLine="630"/>
        <w:jc w:val="both"/>
        <w:rPr>
          <w:b/>
          <w:bCs/>
          <w:spacing w:val="8"/>
        </w:rPr>
      </w:pPr>
      <w:r>
        <w:rPr>
          <w:bCs/>
          <w:spacing w:val="8"/>
          <w:sz w:val="28"/>
          <w:szCs w:val="28"/>
        </w:rPr>
        <w:t>Опубликовать приказ на официальном сайте в сети «Интернет».</w:t>
      </w:r>
    </w:p>
    <w:p w:rsidR="00286FD7" w:rsidRPr="00286FD7" w:rsidRDefault="00286FD7" w:rsidP="00286FD7">
      <w:pPr>
        <w:pStyle w:val="aa"/>
        <w:numPr>
          <w:ilvl w:val="0"/>
          <w:numId w:val="10"/>
        </w:numPr>
        <w:ind w:left="0" w:firstLine="630"/>
        <w:jc w:val="both"/>
        <w:rPr>
          <w:b/>
          <w:bCs/>
          <w:spacing w:val="8"/>
        </w:rPr>
      </w:pPr>
      <w:r>
        <w:rPr>
          <w:bCs/>
          <w:spacing w:val="8"/>
          <w:sz w:val="28"/>
          <w:szCs w:val="28"/>
        </w:rPr>
        <w:t>Приказ вступает в силу с 1 января 2025 года.</w:t>
      </w:r>
    </w:p>
    <w:p w:rsidR="004D7D9C" w:rsidRPr="00286FD7" w:rsidRDefault="00D75AB7" w:rsidP="00286FD7">
      <w:pPr>
        <w:pStyle w:val="aa"/>
        <w:numPr>
          <w:ilvl w:val="0"/>
          <w:numId w:val="10"/>
        </w:numPr>
        <w:jc w:val="both"/>
        <w:rPr>
          <w:sz w:val="28"/>
          <w:szCs w:val="28"/>
        </w:rPr>
      </w:pPr>
      <w:proofErr w:type="gramStart"/>
      <w:r w:rsidRPr="00286FD7">
        <w:rPr>
          <w:sz w:val="28"/>
          <w:szCs w:val="28"/>
        </w:rPr>
        <w:t>Контроль за</w:t>
      </w:r>
      <w:proofErr w:type="gramEnd"/>
      <w:r w:rsidRPr="00286FD7">
        <w:rPr>
          <w:sz w:val="28"/>
          <w:szCs w:val="28"/>
        </w:rPr>
        <w:t xml:space="preserve"> исполнением настоящего приказа оставляю за собой.</w:t>
      </w:r>
    </w:p>
    <w:p w:rsidR="002650F0" w:rsidRDefault="002650F0" w:rsidP="000C6313">
      <w:pPr>
        <w:ind w:firstLine="851"/>
        <w:jc w:val="both"/>
        <w:rPr>
          <w:sz w:val="28"/>
          <w:szCs w:val="28"/>
        </w:rPr>
      </w:pPr>
    </w:p>
    <w:p w:rsidR="002650F0" w:rsidRDefault="002650F0" w:rsidP="000C6313">
      <w:pPr>
        <w:ind w:firstLine="851"/>
        <w:jc w:val="both"/>
        <w:rPr>
          <w:sz w:val="28"/>
          <w:szCs w:val="28"/>
        </w:rPr>
      </w:pPr>
    </w:p>
    <w:p w:rsidR="007B1373" w:rsidRDefault="007B1373" w:rsidP="007B1373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7B1373" w:rsidRPr="003E6465" w:rsidRDefault="003E6465" w:rsidP="007B137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3E6465">
        <w:rPr>
          <w:sz w:val="28"/>
          <w:szCs w:val="28"/>
        </w:rPr>
        <w:t>Начальник финансового отдела администрации</w:t>
      </w:r>
    </w:p>
    <w:p w:rsidR="007B1373" w:rsidRDefault="003E6465" w:rsidP="00286FD7">
      <w:pPr>
        <w:autoSpaceDE w:val="0"/>
        <w:autoSpaceDN w:val="0"/>
        <w:adjustRightInd w:val="0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Карачевског</w:t>
      </w:r>
      <w:proofErr w:type="spellEnd"/>
      <w:r>
        <w:rPr>
          <w:sz w:val="28"/>
          <w:szCs w:val="28"/>
        </w:rPr>
        <w:t xml:space="preserve"> </w:t>
      </w:r>
      <w:r w:rsidRPr="003E6465">
        <w:rPr>
          <w:sz w:val="28"/>
          <w:szCs w:val="28"/>
        </w:rPr>
        <w:t xml:space="preserve">района                             </w:t>
      </w:r>
      <w:r>
        <w:rPr>
          <w:sz w:val="28"/>
          <w:szCs w:val="28"/>
        </w:rPr>
        <w:t xml:space="preserve">       </w:t>
      </w:r>
      <w:r w:rsidRPr="003E6465">
        <w:rPr>
          <w:sz w:val="28"/>
          <w:szCs w:val="28"/>
        </w:rPr>
        <w:t xml:space="preserve">                                 </w:t>
      </w:r>
      <w:proofErr w:type="spellStart"/>
      <w:r w:rsidRPr="003E6465">
        <w:rPr>
          <w:sz w:val="28"/>
          <w:szCs w:val="28"/>
        </w:rPr>
        <w:t>В.Н.Фомина</w:t>
      </w:r>
      <w:bookmarkStart w:id="0" w:name="_GoBack"/>
      <w:bookmarkEnd w:id="0"/>
      <w:proofErr w:type="spellEnd"/>
    </w:p>
    <w:p w:rsidR="003E6465" w:rsidRDefault="003E6465" w:rsidP="007B1373">
      <w:pPr>
        <w:jc w:val="center"/>
        <w:rPr>
          <w:b/>
          <w:sz w:val="28"/>
          <w:szCs w:val="28"/>
        </w:rPr>
      </w:pPr>
    </w:p>
    <w:p w:rsidR="003E6465" w:rsidRDefault="003E6465" w:rsidP="007B1373">
      <w:pPr>
        <w:jc w:val="center"/>
        <w:rPr>
          <w:b/>
          <w:sz w:val="28"/>
          <w:szCs w:val="28"/>
        </w:rPr>
      </w:pPr>
    </w:p>
    <w:p w:rsidR="003E6465" w:rsidRDefault="003E6465" w:rsidP="007B1373">
      <w:pPr>
        <w:jc w:val="center"/>
        <w:rPr>
          <w:b/>
          <w:sz w:val="28"/>
          <w:szCs w:val="28"/>
        </w:rPr>
      </w:pPr>
    </w:p>
    <w:p w:rsidR="00B117E6" w:rsidRDefault="00B117E6" w:rsidP="003E6465">
      <w:pPr>
        <w:jc w:val="right"/>
        <w:rPr>
          <w:sz w:val="28"/>
          <w:szCs w:val="28"/>
        </w:rPr>
      </w:pPr>
    </w:p>
    <w:p w:rsidR="00890B3E" w:rsidRDefault="00890B3E" w:rsidP="003E6465">
      <w:pPr>
        <w:jc w:val="right"/>
        <w:rPr>
          <w:sz w:val="28"/>
          <w:szCs w:val="28"/>
        </w:rPr>
      </w:pPr>
    </w:p>
    <w:p w:rsidR="00890B3E" w:rsidRDefault="00890B3E" w:rsidP="003E6465">
      <w:pPr>
        <w:jc w:val="right"/>
        <w:rPr>
          <w:sz w:val="28"/>
          <w:szCs w:val="28"/>
        </w:rPr>
      </w:pPr>
    </w:p>
    <w:p w:rsidR="00D75AB7" w:rsidRDefault="00D75AB7" w:rsidP="003E6465">
      <w:pPr>
        <w:jc w:val="right"/>
        <w:rPr>
          <w:sz w:val="28"/>
          <w:szCs w:val="28"/>
        </w:rPr>
      </w:pPr>
    </w:p>
    <w:p w:rsidR="00D75AB7" w:rsidRDefault="00D75AB7" w:rsidP="003E6465">
      <w:pPr>
        <w:jc w:val="right"/>
        <w:rPr>
          <w:sz w:val="28"/>
          <w:szCs w:val="28"/>
        </w:rPr>
      </w:pPr>
    </w:p>
    <w:p w:rsidR="00D75AB7" w:rsidRDefault="00D75AB7" w:rsidP="003E6465">
      <w:pPr>
        <w:jc w:val="right"/>
        <w:rPr>
          <w:sz w:val="28"/>
          <w:szCs w:val="28"/>
        </w:rPr>
      </w:pPr>
    </w:p>
    <w:p w:rsidR="00D75AB7" w:rsidRDefault="00D75AB7" w:rsidP="003E6465">
      <w:pPr>
        <w:jc w:val="right"/>
        <w:rPr>
          <w:sz w:val="28"/>
          <w:szCs w:val="28"/>
        </w:rPr>
      </w:pPr>
    </w:p>
    <w:p w:rsidR="00D75AB7" w:rsidRDefault="00D75AB7" w:rsidP="003E6465">
      <w:pPr>
        <w:jc w:val="right"/>
        <w:rPr>
          <w:sz w:val="28"/>
          <w:szCs w:val="28"/>
        </w:rPr>
      </w:pPr>
    </w:p>
    <w:sectPr w:rsidR="00D75AB7" w:rsidSect="00B117E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07B37"/>
    <w:multiLevelType w:val="hybridMultilevel"/>
    <w:tmpl w:val="5486F2F8"/>
    <w:lvl w:ilvl="0" w:tplc="DCA0871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6A7187D"/>
    <w:multiLevelType w:val="hybridMultilevel"/>
    <w:tmpl w:val="3AAC46BE"/>
    <w:lvl w:ilvl="0" w:tplc="3488D17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38F29FA"/>
    <w:multiLevelType w:val="hybridMultilevel"/>
    <w:tmpl w:val="4AEED95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BA76AD"/>
    <w:multiLevelType w:val="hybridMultilevel"/>
    <w:tmpl w:val="384AF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886571"/>
    <w:multiLevelType w:val="hybridMultilevel"/>
    <w:tmpl w:val="49C2FB50"/>
    <w:lvl w:ilvl="0" w:tplc="01D81642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F0914B6"/>
    <w:multiLevelType w:val="multilevel"/>
    <w:tmpl w:val="D84C6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445"/>
        </w:tabs>
        <w:ind w:left="2445" w:hanging="1545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1545"/>
      </w:pPr>
    </w:lvl>
    <w:lvl w:ilvl="3">
      <w:start w:val="1"/>
      <w:numFmt w:val="decimal"/>
      <w:isLgl/>
      <w:lvlText w:val="%1.%2.%3.%4."/>
      <w:lvlJc w:val="left"/>
      <w:pPr>
        <w:tabs>
          <w:tab w:val="num" w:pos="3525"/>
        </w:tabs>
        <w:ind w:left="3525" w:hanging="1545"/>
      </w:p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545"/>
      </w:p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545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</w:lvl>
  </w:abstractNum>
  <w:abstractNum w:abstractNumId="6">
    <w:nsid w:val="627B42A3"/>
    <w:multiLevelType w:val="multilevel"/>
    <w:tmpl w:val="C6507F06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62E655F7"/>
    <w:multiLevelType w:val="multilevel"/>
    <w:tmpl w:val="4168928E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730B4497"/>
    <w:multiLevelType w:val="hybridMultilevel"/>
    <w:tmpl w:val="964EC878"/>
    <w:lvl w:ilvl="0" w:tplc="E4FE62E6">
      <w:start w:val="4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7DF6D8B"/>
    <w:multiLevelType w:val="hybridMultilevel"/>
    <w:tmpl w:val="79705C06"/>
    <w:lvl w:ilvl="0" w:tplc="983CE298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73"/>
    <w:rsid w:val="000A4034"/>
    <w:rsid w:val="000C6313"/>
    <w:rsid w:val="001E2C85"/>
    <w:rsid w:val="001E4B0E"/>
    <w:rsid w:val="002650F0"/>
    <w:rsid w:val="00273E33"/>
    <w:rsid w:val="00286FD7"/>
    <w:rsid w:val="002A75DE"/>
    <w:rsid w:val="003638FD"/>
    <w:rsid w:val="003B57CA"/>
    <w:rsid w:val="003B7EDB"/>
    <w:rsid w:val="003C6827"/>
    <w:rsid w:val="003D2827"/>
    <w:rsid w:val="003E6465"/>
    <w:rsid w:val="0040113D"/>
    <w:rsid w:val="0045609E"/>
    <w:rsid w:val="00462646"/>
    <w:rsid w:val="00467805"/>
    <w:rsid w:val="004D7D9C"/>
    <w:rsid w:val="004E1F67"/>
    <w:rsid w:val="00557D6C"/>
    <w:rsid w:val="00574FA6"/>
    <w:rsid w:val="006D1E62"/>
    <w:rsid w:val="007B1373"/>
    <w:rsid w:val="00822A69"/>
    <w:rsid w:val="00890B3E"/>
    <w:rsid w:val="00916AC2"/>
    <w:rsid w:val="0098484D"/>
    <w:rsid w:val="00A933CB"/>
    <w:rsid w:val="00AF5C84"/>
    <w:rsid w:val="00B117E6"/>
    <w:rsid w:val="00B125AA"/>
    <w:rsid w:val="00C0008F"/>
    <w:rsid w:val="00C43464"/>
    <w:rsid w:val="00D75AB7"/>
    <w:rsid w:val="00EA04E4"/>
    <w:rsid w:val="00F070A2"/>
    <w:rsid w:val="00FB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73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7B1373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90B3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90B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73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7B1373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90B3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90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4</cp:revision>
  <cp:lastPrinted>2018-08-23T09:25:00Z</cp:lastPrinted>
  <dcterms:created xsi:type="dcterms:W3CDTF">2024-11-27T13:14:00Z</dcterms:created>
  <dcterms:modified xsi:type="dcterms:W3CDTF">2024-11-27T14:00:00Z</dcterms:modified>
</cp:coreProperties>
</file>