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E63" w:rsidRPr="00AF4291" w:rsidRDefault="00254E63" w:rsidP="006547FC">
      <w:pPr>
        <w:jc w:val="center"/>
        <w:rPr>
          <w:b/>
          <w:sz w:val="36"/>
          <w:szCs w:val="36"/>
        </w:rPr>
      </w:pPr>
      <w:r w:rsidRPr="00AF4291">
        <w:rPr>
          <w:b/>
          <w:sz w:val="36"/>
          <w:szCs w:val="36"/>
        </w:rPr>
        <w:t>Брянская область</w:t>
      </w:r>
    </w:p>
    <w:p w:rsidR="00254E63" w:rsidRPr="00AF4291" w:rsidRDefault="00AF4291" w:rsidP="00F30BA2">
      <w:pPr>
        <w:jc w:val="center"/>
        <w:rPr>
          <w:b/>
          <w:sz w:val="36"/>
          <w:szCs w:val="36"/>
        </w:rPr>
      </w:pPr>
      <w:r w:rsidRPr="00AF4291">
        <w:rPr>
          <w:b/>
          <w:sz w:val="36"/>
          <w:szCs w:val="36"/>
        </w:rPr>
        <w:t>АДМИНИСТРАЦИЯ КАРАЧЕВСКОГО РАЙОНА</w:t>
      </w:r>
    </w:p>
    <w:p w:rsidR="00EB3113" w:rsidRPr="002F7400" w:rsidRDefault="00AF4291" w:rsidP="00EB311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EB3113" w:rsidRDefault="00254E63" w:rsidP="00EB3113">
      <w:pPr>
        <w:jc w:val="both"/>
        <w:rPr>
          <w:sz w:val="28"/>
          <w:szCs w:val="28"/>
        </w:rPr>
      </w:pPr>
      <w:r>
        <w:rPr>
          <w:sz w:val="28"/>
          <w:szCs w:val="28"/>
        </w:rPr>
        <w:t>===========================================================</w:t>
      </w:r>
    </w:p>
    <w:p w:rsidR="00AF4291" w:rsidRDefault="00BB6A81" w:rsidP="009C2AB8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E2002F">
        <w:rPr>
          <w:sz w:val="28"/>
          <w:szCs w:val="28"/>
        </w:rPr>
        <w:t xml:space="preserve"> </w:t>
      </w:r>
      <w:r w:rsidR="009801C2">
        <w:rPr>
          <w:sz w:val="28"/>
          <w:szCs w:val="28"/>
        </w:rPr>
        <w:t xml:space="preserve">06 </w:t>
      </w:r>
      <w:r w:rsidR="00526809">
        <w:rPr>
          <w:sz w:val="28"/>
          <w:szCs w:val="28"/>
        </w:rPr>
        <w:t>ноября 202</w:t>
      </w:r>
      <w:r w:rsidR="00960B8F">
        <w:rPr>
          <w:sz w:val="28"/>
          <w:szCs w:val="28"/>
        </w:rPr>
        <w:t>4</w:t>
      </w:r>
      <w:r w:rsidR="00526809">
        <w:rPr>
          <w:sz w:val="28"/>
          <w:szCs w:val="28"/>
        </w:rPr>
        <w:t xml:space="preserve"> </w:t>
      </w:r>
      <w:r w:rsidR="0091156E" w:rsidRPr="004A6E66">
        <w:rPr>
          <w:sz w:val="28"/>
          <w:szCs w:val="28"/>
        </w:rPr>
        <w:t>г. №</w:t>
      </w:r>
      <w:r w:rsidR="0095302E" w:rsidRPr="004A6E66">
        <w:rPr>
          <w:sz w:val="28"/>
          <w:szCs w:val="28"/>
        </w:rPr>
        <w:t xml:space="preserve"> </w:t>
      </w:r>
      <w:r w:rsidR="009801C2">
        <w:rPr>
          <w:sz w:val="28"/>
          <w:szCs w:val="28"/>
        </w:rPr>
        <w:t>1635</w:t>
      </w:r>
    </w:p>
    <w:p w:rsidR="00963EFA" w:rsidRDefault="00C24366" w:rsidP="009C2AB8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B3113" w:rsidRPr="000461CB">
        <w:rPr>
          <w:sz w:val="28"/>
          <w:szCs w:val="28"/>
        </w:rPr>
        <w:t>О про</w:t>
      </w:r>
      <w:r w:rsidR="00CD51DC" w:rsidRPr="000461CB">
        <w:rPr>
          <w:sz w:val="28"/>
          <w:szCs w:val="28"/>
        </w:rPr>
        <w:t xml:space="preserve">гнозе социально-экономического </w:t>
      </w:r>
      <w:r w:rsidR="00EB3113" w:rsidRPr="000461CB">
        <w:rPr>
          <w:sz w:val="28"/>
          <w:szCs w:val="28"/>
        </w:rPr>
        <w:t xml:space="preserve">развития </w:t>
      </w:r>
    </w:p>
    <w:p w:rsidR="009C2D41" w:rsidRDefault="00EB3113" w:rsidP="009C2AB8">
      <w:pPr>
        <w:jc w:val="both"/>
        <w:rPr>
          <w:bCs/>
          <w:sz w:val="28"/>
          <w:szCs w:val="28"/>
        </w:rPr>
      </w:pPr>
      <w:proofErr w:type="spellStart"/>
      <w:r w:rsidRPr="000461CB">
        <w:rPr>
          <w:sz w:val="28"/>
          <w:szCs w:val="28"/>
        </w:rPr>
        <w:t>Карачевского</w:t>
      </w:r>
      <w:proofErr w:type="spellEnd"/>
      <w:r w:rsidRPr="000461CB">
        <w:rPr>
          <w:sz w:val="28"/>
          <w:szCs w:val="28"/>
        </w:rPr>
        <w:t xml:space="preserve"> </w:t>
      </w:r>
      <w:r w:rsidR="00C4469B">
        <w:rPr>
          <w:sz w:val="28"/>
          <w:szCs w:val="28"/>
        </w:rPr>
        <w:t>городского поселения</w:t>
      </w:r>
      <w:r w:rsidR="0098337C">
        <w:rPr>
          <w:sz w:val="28"/>
          <w:szCs w:val="28"/>
        </w:rPr>
        <w:t xml:space="preserve"> </w:t>
      </w:r>
      <w:proofErr w:type="spellStart"/>
      <w:r w:rsidR="00B90332">
        <w:rPr>
          <w:bCs/>
          <w:sz w:val="28"/>
          <w:szCs w:val="28"/>
        </w:rPr>
        <w:t>Карачевского</w:t>
      </w:r>
      <w:proofErr w:type="spellEnd"/>
      <w:r w:rsidR="00B90332">
        <w:rPr>
          <w:bCs/>
          <w:sz w:val="28"/>
          <w:szCs w:val="28"/>
        </w:rPr>
        <w:t xml:space="preserve"> </w:t>
      </w:r>
      <w:bookmarkStart w:id="0" w:name="_GoBack"/>
      <w:bookmarkEnd w:id="0"/>
    </w:p>
    <w:p w:rsidR="009C2D41" w:rsidRDefault="009C2D41" w:rsidP="009C2AB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</w:t>
      </w:r>
      <w:r w:rsidR="00B90332">
        <w:rPr>
          <w:bCs/>
          <w:sz w:val="28"/>
          <w:szCs w:val="28"/>
        </w:rPr>
        <w:t xml:space="preserve">района Брянской области </w:t>
      </w:r>
    </w:p>
    <w:p w:rsidR="00EB3113" w:rsidRPr="000461CB" w:rsidRDefault="00FA4E64" w:rsidP="009C2AB8">
      <w:pPr>
        <w:jc w:val="both"/>
        <w:rPr>
          <w:sz w:val="28"/>
          <w:szCs w:val="28"/>
        </w:rPr>
      </w:pPr>
      <w:r>
        <w:rPr>
          <w:sz w:val="28"/>
          <w:szCs w:val="28"/>
        </w:rPr>
        <w:t>на 20</w:t>
      </w:r>
      <w:r w:rsidR="00BB3606">
        <w:rPr>
          <w:sz w:val="28"/>
          <w:szCs w:val="28"/>
        </w:rPr>
        <w:t>2</w:t>
      </w:r>
      <w:r w:rsidR="00960B8F">
        <w:rPr>
          <w:sz w:val="28"/>
          <w:szCs w:val="28"/>
        </w:rPr>
        <w:t>5</w:t>
      </w:r>
      <w:r w:rsidR="004A35EA" w:rsidRPr="000461CB">
        <w:rPr>
          <w:sz w:val="28"/>
          <w:szCs w:val="28"/>
        </w:rPr>
        <w:t xml:space="preserve"> год</w:t>
      </w:r>
      <w:r w:rsidR="00963E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</w:t>
      </w:r>
      <w:r w:rsidR="005F2D19">
        <w:rPr>
          <w:sz w:val="28"/>
          <w:szCs w:val="28"/>
        </w:rPr>
        <w:t>плановый</w:t>
      </w:r>
      <w:r w:rsidR="009C2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период </w:t>
      </w:r>
      <w:r w:rsidR="005F2D19">
        <w:rPr>
          <w:sz w:val="28"/>
          <w:szCs w:val="28"/>
        </w:rPr>
        <w:t>20</w:t>
      </w:r>
      <w:r w:rsidR="00544F25">
        <w:rPr>
          <w:sz w:val="28"/>
          <w:szCs w:val="28"/>
        </w:rPr>
        <w:t>2</w:t>
      </w:r>
      <w:r w:rsidR="00960B8F">
        <w:rPr>
          <w:sz w:val="28"/>
          <w:szCs w:val="28"/>
        </w:rPr>
        <w:t>6</w:t>
      </w:r>
      <w:r w:rsidR="00F5552D">
        <w:rPr>
          <w:sz w:val="28"/>
          <w:szCs w:val="28"/>
        </w:rPr>
        <w:t>-</w:t>
      </w:r>
      <w:r>
        <w:rPr>
          <w:sz w:val="28"/>
          <w:szCs w:val="28"/>
        </w:rPr>
        <w:t>20</w:t>
      </w:r>
      <w:r w:rsidR="00833612">
        <w:rPr>
          <w:sz w:val="28"/>
          <w:szCs w:val="28"/>
        </w:rPr>
        <w:t>2</w:t>
      </w:r>
      <w:r w:rsidR="00960B8F">
        <w:rPr>
          <w:sz w:val="28"/>
          <w:szCs w:val="28"/>
        </w:rPr>
        <w:t>7</w:t>
      </w:r>
      <w:r w:rsidR="005F2D19">
        <w:rPr>
          <w:sz w:val="28"/>
          <w:szCs w:val="28"/>
        </w:rPr>
        <w:t xml:space="preserve"> годов</w:t>
      </w:r>
      <w:r w:rsidR="00C24366">
        <w:rPr>
          <w:sz w:val="28"/>
          <w:szCs w:val="28"/>
        </w:rPr>
        <w:t>»</w:t>
      </w:r>
    </w:p>
    <w:p w:rsidR="00337AD5" w:rsidRDefault="00337AD5" w:rsidP="009C2AB8">
      <w:pPr>
        <w:jc w:val="both"/>
        <w:rPr>
          <w:sz w:val="28"/>
          <w:szCs w:val="28"/>
        </w:rPr>
      </w:pPr>
    </w:p>
    <w:p w:rsidR="00301C83" w:rsidRDefault="002C221F" w:rsidP="0069307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93075">
        <w:rPr>
          <w:sz w:val="28"/>
          <w:szCs w:val="28"/>
        </w:rPr>
        <w:t xml:space="preserve">В соответствии </w:t>
      </w:r>
      <w:r w:rsidR="00E70261" w:rsidRPr="00693075">
        <w:rPr>
          <w:sz w:val="28"/>
          <w:szCs w:val="28"/>
        </w:rPr>
        <w:t>с Бюджетным кодексом</w:t>
      </w:r>
      <w:r w:rsidRPr="00693075">
        <w:rPr>
          <w:sz w:val="28"/>
          <w:szCs w:val="28"/>
        </w:rPr>
        <w:t xml:space="preserve"> РФ</w:t>
      </w:r>
      <w:r w:rsidR="00E70261" w:rsidRPr="00693075">
        <w:rPr>
          <w:sz w:val="28"/>
          <w:szCs w:val="28"/>
        </w:rPr>
        <w:t>, ст.173</w:t>
      </w:r>
      <w:r w:rsidRPr="00693075">
        <w:rPr>
          <w:sz w:val="28"/>
          <w:szCs w:val="28"/>
        </w:rPr>
        <w:t xml:space="preserve"> </w:t>
      </w:r>
      <w:r w:rsidR="00B52762" w:rsidRPr="00693075">
        <w:rPr>
          <w:sz w:val="28"/>
          <w:szCs w:val="28"/>
        </w:rPr>
        <w:t>«Прогноз социально-экономического развития»</w:t>
      </w:r>
      <w:r w:rsidRPr="00693075">
        <w:rPr>
          <w:sz w:val="28"/>
          <w:szCs w:val="28"/>
        </w:rPr>
        <w:t>, постановлением администрации района от</w:t>
      </w:r>
      <w:r w:rsidR="00B52762" w:rsidRPr="00693075">
        <w:rPr>
          <w:sz w:val="28"/>
          <w:szCs w:val="28"/>
        </w:rPr>
        <w:t xml:space="preserve"> </w:t>
      </w:r>
      <w:r w:rsidR="00305ED0" w:rsidRPr="00693075">
        <w:rPr>
          <w:sz w:val="28"/>
          <w:szCs w:val="28"/>
        </w:rPr>
        <w:t>2</w:t>
      </w:r>
      <w:r w:rsidR="00B52762" w:rsidRPr="00693075">
        <w:rPr>
          <w:sz w:val="28"/>
          <w:szCs w:val="28"/>
        </w:rPr>
        <w:t>0.0</w:t>
      </w:r>
      <w:r w:rsidR="00305ED0" w:rsidRPr="00693075">
        <w:rPr>
          <w:sz w:val="28"/>
          <w:szCs w:val="28"/>
        </w:rPr>
        <w:t>1</w:t>
      </w:r>
      <w:r w:rsidR="00B52762" w:rsidRPr="00693075">
        <w:rPr>
          <w:sz w:val="28"/>
          <w:szCs w:val="28"/>
        </w:rPr>
        <w:t>.20</w:t>
      </w:r>
      <w:r w:rsidR="00305ED0" w:rsidRPr="00693075">
        <w:rPr>
          <w:sz w:val="28"/>
          <w:szCs w:val="28"/>
        </w:rPr>
        <w:t>23</w:t>
      </w:r>
      <w:r w:rsidR="00E70261" w:rsidRPr="00693075">
        <w:rPr>
          <w:sz w:val="28"/>
          <w:szCs w:val="28"/>
        </w:rPr>
        <w:t xml:space="preserve"> </w:t>
      </w:r>
      <w:r w:rsidR="00B52762" w:rsidRPr="00693075">
        <w:rPr>
          <w:sz w:val="28"/>
          <w:szCs w:val="28"/>
        </w:rPr>
        <w:t>г. №</w:t>
      </w:r>
      <w:r w:rsidR="00305ED0" w:rsidRPr="00693075">
        <w:rPr>
          <w:sz w:val="28"/>
          <w:szCs w:val="28"/>
        </w:rPr>
        <w:t>68</w:t>
      </w:r>
      <w:r w:rsidR="00B52762" w:rsidRPr="00693075">
        <w:rPr>
          <w:sz w:val="28"/>
          <w:szCs w:val="28"/>
        </w:rPr>
        <w:t xml:space="preserve"> «</w:t>
      </w:r>
      <w:r w:rsidR="00305ED0" w:rsidRPr="00693075">
        <w:rPr>
          <w:sz w:val="28"/>
          <w:szCs w:val="28"/>
        </w:rPr>
        <w:t>Об утверждении Порядка разработки</w:t>
      </w:r>
      <w:r w:rsidR="00305ED0" w:rsidRPr="00693075">
        <w:rPr>
          <w:rFonts w:eastAsia="Arial Unicode MS"/>
          <w:sz w:val="28"/>
          <w:szCs w:val="28"/>
        </w:rPr>
        <w:t xml:space="preserve"> </w:t>
      </w:r>
      <w:r w:rsidR="00305ED0" w:rsidRPr="00693075">
        <w:rPr>
          <w:sz w:val="28"/>
          <w:szCs w:val="28"/>
        </w:rPr>
        <w:t>прогноза</w:t>
      </w:r>
      <w:r w:rsidR="009C2AB8" w:rsidRPr="00693075">
        <w:rPr>
          <w:rFonts w:eastAsia="Arial Unicode MS"/>
          <w:sz w:val="28"/>
          <w:szCs w:val="28"/>
        </w:rPr>
        <w:t xml:space="preserve"> </w:t>
      </w:r>
      <w:r w:rsidR="00305ED0" w:rsidRPr="00693075">
        <w:rPr>
          <w:sz w:val="28"/>
          <w:szCs w:val="28"/>
        </w:rPr>
        <w:t>социально-экономического</w:t>
      </w:r>
      <w:r w:rsidR="00305ED0" w:rsidRPr="00693075">
        <w:rPr>
          <w:rFonts w:eastAsia="Arial Unicode MS"/>
          <w:sz w:val="28"/>
          <w:szCs w:val="28"/>
        </w:rPr>
        <w:t xml:space="preserve"> </w:t>
      </w:r>
      <w:r w:rsidR="00305ED0" w:rsidRPr="00693075">
        <w:rPr>
          <w:sz w:val="28"/>
          <w:szCs w:val="28"/>
        </w:rPr>
        <w:t xml:space="preserve">развития </w:t>
      </w:r>
      <w:proofErr w:type="spellStart"/>
      <w:r w:rsidR="00305ED0" w:rsidRPr="00693075">
        <w:rPr>
          <w:sz w:val="28"/>
          <w:szCs w:val="28"/>
        </w:rPr>
        <w:t>Карачевского</w:t>
      </w:r>
      <w:proofErr w:type="spellEnd"/>
      <w:r w:rsidR="00305ED0" w:rsidRPr="00693075">
        <w:rPr>
          <w:sz w:val="28"/>
          <w:szCs w:val="28"/>
        </w:rPr>
        <w:t xml:space="preserve"> городского поселения</w:t>
      </w:r>
      <w:r w:rsidR="009C2AB8" w:rsidRPr="00693075">
        <w:rPr>
          <w:rFonts w:eastAsia="Arial Unicode MS"/>
          <w:sz w:val="28"/>
          <w:szCs w:val="28"/>
        </w:rPr>
        <w:t xml:space="preserve"> </w:t>
      </w:r>
      <w:proofErr w:type="spellStart"/>
      <w:r w:rsidR="00305ED0" w:rsidRPr="00693075">
        <w:rPr>
          <w:sz w:val="28"/>
          <w:szCs w:val="28"/>
        </w:rPr>
        <w:t>Карачевского</w:t>
      </w:r>
      <w:proofErr w:type="spellEnd"/>
      <w:r w:rsidR="00305ED0" w:rsidRPr="00693075">
        <w:rPr>
          <w:sz w:val="28"/>
          <w:szCs w:val="28"/>
        </w:rPr>
        <w:t xml:space="preserve"> муниципального района</w:t>
      </w:r>
      <w:r w:rsidR="00305ED0" w:rsidRPr="00693075">
        <w:rPr>
          <w:rFonts w:eastAsia="Arial Unicode MS"/>
          <w:sz w:val="28"/>
          <w:szCs w:val="28"/>
        </w:rPr>
        <w:t xml:space="preserve"> </w:t>
      </w:r>
      <w:r w:rsidR="00305ED0" w:rsidRPr="00693075">
        <w:rPr>
          <w:sz w:val="28"/>
          <w:szCs w:val="28"/>
        </w:rPr>
        <w:t>Брянской области на среднесрочный</w:t>
      </w:r>
      <w:r w:rsidR="009C2AB8" w:rsidRPr="00693075">
        <w:rPr>
          <w:rFonts w:eastAsia="Arial Unicode MS"/>
          <w:sz w:val="28"/>
          <w:szCs w:val="28"/>
        </w:rPr>
        <w:t xml:space="preserve"> </w:t>
      </w:r>
      <w:r w:rsidR="00305ED0" w:rsidRPr="00693075">
        <w:rPr>
          <w:sz w:val="28"/>
          <w:szCs w:val="28"/>
        </w:rPr>
        <w:t>период,</w:t>
      </w:r>
      <w:r w:rsidR="00305ED0" w:rsidRPr="00693075">
        <w:rPr>
          <w:rFonts w:eastAsia="Arial Unicode MS"/>
          <w:sz w:val="28"/>
          <w:szCs w:val="28"/>
        </w:rPr>
        <w:t xml:space="preserve"> </w:t>
      </w:r>
      <w:r w:rsidR="00305ED0" w:rsidRPr="00693075">
        <w:rPr>
          <w:sz w:val="28"/>
          <w:szCs w:val="28"/>
        </w:rPr>
        <w:t>мониторинга и контроля его реализации</w:t>
      </w:r>
      <w:r w:rsidR="00B52762" w:rsidRPr="00693075">
        <w:rPr>
          <w:sz w:val="28"/>
          <w:szCs w:val="28"/>
        </w:rPr>
        <w:t>» разработан</w:t>
      </w:r>
      <w:r w:rsidRPr="00693075">
        <w:rPr>
          <w:sz w:val="28"/>
          <w:szCs w:val="28"/>
        </w:rPr>
        <w:t xml:space="preserve"> </w:t>
      </w:r>
      <w:r w:rsidR="009C2AB8" w:rsidRPr="00693075">
        <w:rPr>
          <w:sz w:val="28"/>
          <w:szCs w:val="28"/>
        </w:rPr>
        <w:t xml:space="preserve">прогноз </w:t>
      </w:r>
      <w:r w:rsidR="00051231" w:rsidRPr="00693075">
        <w:rPr>
          <w:sz w:val="28"/>
          <w:szCs w:val="28"/>
        </w:rPr>
        <w:t>социально-эконом</w:t>
      </w:r>
      <w:r w:rsidR="00BE0E1A" w:rsidRPr="00693075">
        <w:rPr>
          <w:sz w:val="28"/>
          <w:szCs w:val="28"/>
        </w:rPr>
        <w:t xml:space="preserve">ического развития </w:t>
      </w:r>
      <w:proofErr w:type="spellStart"/>
      <w:r w:rsidR="009C2D41" w:rsidRPr="00693075">
        <w:rPr>
          <w:sz w:val="28"/>
          <w:szCs w:val="28"/>
        </w:rPr>
        <w:t>Карачевского</w:t>
      </w:r>
      <w:proofErr w:type="spellEnd"/>
      <w:r w:rsidR="009C2D41" w:rsidRPr="00693075">
        <w:rPr>
          <w:sz w:val="28"/>
          <w:szCs w:val="28"/>
        </w:rPr>
        <w:t xml:space="preserve"> городского поселения </w:t>
      </w:r>
      <w:proofErr w:type="spellStart"/>
      <w:r w:rsidR="009C2D41" w:rsidRPr="00693075">
        <w:rPr>
          <w:sz w:val="28"/>
          <w:szCs w:val="28"/>
        </w:rPr>
        <w:t>Карачевского</w:t>
      </w:r>
      <w:proofErr w:type="spellEnd"/>
      <w:r w:rsidR="009C2D41" w:rsidRPr="00693075">
        <w:rPr>
          <w:sz w:val="28"/>
          <w:szCs w:val="28"/>
        </w:rPr>
        <w:t xml:space="preserve"> муниципального района Брянской области </w:t>
      </w:r>
      <w:r w:rsidR="00BE0E1A" w:rsidRPr="00693075">
        <w:rPr>
          <w:sz w:val="28"/>
          <w:szCs w:val="28"/>
        </w:rPr>
        <w:t xml:space="preserve">на </w:t>
      </w:r>
      <w:r w:rsidR="00BB3606" w:rsidRPr="00693075">
        <w:rPr>
          <w:sz w:val="28"/>
          <w:szCs w:val="28"/>
        </w:rPr>
        <w:t>202</w:t>
      </w:r>
      <w:r w:rsidR="00960B8F">
        <w:rPr>
          <w:sz w:val="28"/>
          <w:szCs w:val="28"/>
        </w:rPr>
        <w:t>5</w:t>
      </w:r>
      <w:r w:rsidR="00BB3606" w:rsidRPr="00693075">
        <w:rPr>
          <w:sz w:val="28"/>
          <w:szCs w:val="28"/>
        </w:rPr>
        <w:t xml:space="preserve"> год и на плановый период 202</w:t>
      </w:r>
      <w:r w:rsidR="00960B8F">
        <w:rPr>
          <w:sz w:val="28"/>
          <w:szCs w:val="28"/>
        </w:rPr>
        <w:t>6</w:t>
      </w:r>
      <w:r w:rsidR="00BB3606" w:rsidRPr="00693075">
        <w:rPr>
          <w:sz w:val="28"/>
          <w:szCs w:val="28"/>
        </w:rPr>
        <w:t>-202</w:t>
      </w:r>
      <w:r w:rsidR="00960B8F">
        <w:rPr>
          <w:sz w:val="28"/>
          <w:szCs w:val="28"/>
        </w:rPr>
        <w:t>7</w:t>
      </w:r>
      <w:r w:rsidR="00BB3606" w:rsidRPr="00693075">
        <w:rPr>
          <w:sz w:val="28"/>
          <w:szCs w:val="28"/>
        </w:rPr>
        <w:t xml:space="preserve"> годов</w:t>
      </w:r>
      <w:r w:rsidR="00374D9B" w:rsidRPr="00693075">
        <w:rPr>
          <w:sz w:val="28"/>
          <w:szCs w:val="28"/>
        </w:rPr>
        <w:t>.</w:t>
      </w:r>
      <w:r w:rsidR="00051231" w:rsidRPr="00693075">
        <w:rPr>
          <w:sz w:val="28"/>
          <w:szCs w:val="28"/>
        </w:rPr>
        <w:t xml:space="preserve"> </w:t>
      </w:r>
      <w:r w:rsidR="00216E95" w:rsidRPr="00693075">
        <w:rPr>
          <w:sz w:val="28"/>
          <w:szCs w:val="28"/>
        </w:rPr>
        <w:t>Базой</w:t>
      </w:r>
      <w:r w:rsidR="00374D9B" w:rsidRPr="00693075">
        <w:rPr>
          <w:sz w:val="28"/>
          <w:szCs w:val="28"/>
        </w:rPr>
        <w:t xml:space="preserve"> для формирования прогноза </w:t>
      </w:r>
      <w:r w:rsidR="00BB3606" w:rsidRPr="00693075">
        <w:rPr>
          <w:sz w:val="28"/>
          <w:szCs w:val="28"/>
        </w:rPr>
        <w:t>на 202</w:t>
      </w:r>
      <w:r w:rsidR="00960B8F">
        <w:rPr>
          <w:sz w:val="28"/>
          <w:szCs w:val="28"/>
        </w:rPr>
        <w:t>5</w:t>
      </w:r>
      <w:r w:rsidR="00BE0E1A" w:rsidRPr="00693075">
        <w:rPr>
          <w:sz w:val="28"/>
          <w:szCs w:val="28"/>
        </w:rPr>
        <w:t xml:space="preserve"> год и на период до 20</w:t>
      </w:r>
      <w:r w:rsidR="00A33231" w:rsidRPr="00693075">
        <w:rPr>
          <w:sz w:val="28"/>
          <w:szCs w:val="28"/>
        </w:rPr>
        <w:t>2</w:t>
      </w:r>
      <w:r w:rsidR="00BD0357">
        <w:rPr>
          <w:sz w:val="28"/>
          <w:szCs w:val="28"/>
        </w:rPr>
        <w:t>7</w:t>
      </w:r>
      <w:r w:rsidR="00022CA0" w:rsidRPr="00693075">
        <w:rPr>
          <w:sz w:val="28"/>
          <w:szCs w:val="28"/>
        </w:rPr>
        <w:t xml:space="preserve"> года </w:t>
      </w:r>
      <w:r w:rsidR="00374D9B" w:rsidRPr="00693075">
        <w:rPr>
          <w:sz w:val="28"/>
          <w:szCs w:val="28"/>
        </w:rPr>
        <w:t>послужили основные</w:t>
      </w:r>
      <w:r w:rsidR="00216E95" w:rsidRPr="00693075">
        <w:rPr>
          <w:sz w:val="28"/>
          <w:szCs w:val="28"/>
        </w:rPr>
        <w:t xml:space="preserve"> макроэкономические </w:t>
      </w:r>
      <w:r w:rsidR="00374D9B" w:rsidRPr="00693075">
        <w:rPr>
          <w:sz w:val="28"/>
          <w:szCs w:val="28"/>
        </w:rPr>
        <w:t>показатели социально</w:t>
      </w:r>
      <w:r w:rsidR="00544F25" w:rsidRPr="00693075">
        <w:rPr>
          <w:sz w:val="28"/>
          <w:szCs w:val="28"/>
        </w:rPr>
        <w:t>-</w:t>
      </w:r>
      <w:r w:rsidR="00374D9B" w:rsidRPr="00693075">
        <w:rPr>
          <w:sz w:val="28"/>
          <w:szCs w:val="28"/>
        </w:rPr>
        <w:t xml:space="preserve">экономического развития района за </w:t>
      </w:r>
      <w:r w:rsidR="00544F25" w:rsidRPr="00693075">
        <w:rPr>
          <w:sz w:val="28"/>
          <w:szCs w:val="28"/>
        </w:rPr>
        <w:t>четыре</w:t>
      </w:r>
      <w:r w:rsidR="00374D9B" w:rsidRPr="000461CB">
        <w:rPr>
          <w:sz w:val="28"/>
          <w:szCs w:val="28"/>
        </w:rPr>
        <w:t xml:space="preserve"> предшествующих года, ожидаемые итоговы</w:t>
      </w:r>
      <w:r w:rsidR="00504F45">
        <w:rPr>
          <w:sz w:val="28"/>
          <w:szCs w:val="28"/>
        </w:rPr>
        <w:t>е показатели текущего 202</w:t>
      </w:r>
      <w:r w:rsidR="00BD0357">
        <w:rPr>
          <w:sz w:val="28"/>
          <w:szCs w:val="28"/>
        </w:rPr>
        <w:t>4</w:t>
      </w:r>
      <w:r w:rsidR="00233E0A" w:rsidRPr="000461CB">
        <w:rPr>
          <w:sz w:val="28"/>
          <w:szCs w:val="28"/>
        </w:rPr>
        <w:t xml:space="preserve"> года,</w:t>
      </w:r>
      <w:r w:rsidR="00374D9B" w:rsidRPr="000461CB">
        <w:rPr>
          <w:sz w:val="28"/>
          <w:szCs w:val="28"/>
        </w:rPr>
        <w:t xml:space="preserve"> </w:t>
      </w:r>
      <w:r w:rsidR="00216E95">
        <w:rPr>
          <w:sz w:val="28"/>
          <w:szCs w:val="28"/>
        </w:rPr>
        <w:t xml:space="preserve">сценарные условия социально-экономического развития Российской Федерации </w:t>
      </w:r>
      <w:r w:rsidR="008D54C1">
        <w:rPr>
          <w:sz w:val="28"/>
          <w:szCs w:val="28"/>
        </w:rPr>
        <w:t xml:space="preserve">(с учетом корректировки по базовому варианту) </w:t>
      </w:r>
      <w:r w:rsidR="00216E95">
        <w:rPr>
          <w:sz w:val="28"/>
          <w:szCs w:val="28"/>
        </w:rPr>
        <w:t xml:space="preserve">и </w:t>
      </w:r>
      <w:r w:rsidR="000C79C0">
        <w:rPr>
          <w:sz w:val="28"/>
          <w:szCs w:val="28"/>
        </w:rPr>
        <w:t xml:space="preserve">уточненный </w:t>
      </w:r>
      <w:r w:rsidR="00216E95">
        <w:rPr>
          <w:sz w:val="28"/>
          <w:szCs w:val="28"/>
        </w:rPr>
        <w:t>прогноз Брянской области</w:t>
      </w:r>
      <w:r w:rsidR="00B129F0" w:rsidRPr="000461CB">
        <w:rPr>
          <w:sz w:val="28"/>
          <w:szCs w:val="28"/>
        </w:rPr>
        <w:t>.</w:t>
      </w:r>
    </w:p>
    <w:p w:rsidR="00B129F0" w:rsidRPr="000461CB" w:rsidRDefault="00C44A83" w:rsidP="009C2AB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течение 20</w:t>
      </w:r>
      <w:r w:rsidR="004A6E66">
        <w:rPr>
          <w:sz w:val="28"/>
          <w:szCs w:val="28"/>
        </w:rPr>
        <w:t>2</w:t>
      </w:r>
      <w:r w:rsidR="00BD0357">
        <w:rPr>
          <w:sz w:val="28"/>
          <w:szCs w:val="28"/>
        </w:rPr>
        <w:t>2</w:t>
      </w:r>
      <w:r w:rsidR="008D593E">
        <w:rPr>
          <w:sz w:val="28"/>
          <w:szCs w:val="28"/>
        </w:rPr>
        <w:t xml:space="preserve"> </w:t>
      </w:r>
      <w:r w:rsidR="00570A71">
        <w:rPr>
          <w:sz w:val="28"/>
          <w:szCs w:val="28"/>
        </w:rPr>
        <w:t>–</w:t>
      </w:r>
      <w:r w:rsidR="008D593E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04F45">
        <w:rPr>
          <w:sz w:val="28"/>
          <w:szCs w:val="28"/>
        </w:rPr>
        <w:t>2</w:t>
      </w:r>
      <w:r w:rsidR="00BD0357">
        <w:rPr>
          <w:sz w:val="28"/>
          <w:szCs w:val="28"/>
        </w:rPr>
        <w:t>4</w:t>
      </w:r>
      <w:r w:rsidR="000A3AAC">
        <w:rPr>
          <w:sz w:val="28"/>
          <w:szCs w:val="28"/>
        </w:rPr>
        <w:t xml:space="preserve"> годов</w:t>
      </w:r>
      <w:r w:rsidR="00187A0F">
        <w:rPr>
          <w:sz w:val="28"/>
          <w:szCs w:val="28"/>
        </w:rPr>
        <w:t xml:space="preserve"> по тем</w:t>
      </w:r>
      <w:r w:rsidR="008F30C6">
        <w:rPr>
          <w:sz w:val="28"/>
          <w:szCs w:val="28"/>
        </w:rPr>
        <w:t>п</w:t>
      </w:r>
      <w:r w:rsidR="00187A0F">
        <w:rPr>
          <w:sz w:val="28"/>
          <w:szCs w:val="28"/>
        </w:rPr>
        <w:t>ам</w:t>
      </w:r>
      <w:r w:rsidR="000A3AAC">
        <w:rPr>
          <w:sz w:val="28"/>
          <w:szCs w:val="28"/>
        </w:rPr>
        <w:t xml:space="preserve"> рост</w:t>
      </w:r>
      <w:r w:rsidR="00187A0F">
        <w:rPr>
          <w:sz w:val="28"/>
          <w:szCs w:val="28"/>
        </w:rPr>
        <w:t>а</w:t>
      </w:r>
      <w:r w:rsidR="000A3AAC">
        <w:rPr>
          <w:sz w:val="28"/>
          <w:szCs w:val="28"/>
        </w:rPr>
        <w:t xml:space="preserve"> экономики </w:t>
      </w:r>
      <w:r w:rsidR="00BB3606">
        <w:rPr>
          <w:sz w:val="28"/>
          <w:szCs w:val="28"/>
        </w:rPr>
        <w:t>городского поселения</w:t>
      </w:r>
      <w:r w:rsidR="00187A0F">
        <w:rPr>
          <w:sz w:val="28"/>
          <w:szCs w:val="28"/>
        </w:rPr>
        <w:t xml:space="preserve"> наблюдается устойчивая</w:t>
      </w:r>
      <w:r w:rsidR="008F30C6">
        <w:rPr>
          <w:sz w:val="28"/>
          <w:szCs w:val="28"/>
        </w:rPr>
        <w:t xml:space="preserve"> динам</w:t>
      </w:r>
      <w:r w:rsidR="004856C6">
        <w:rPr>
          <w:sz w:val="28"/>
          <w:szCs w:val="28"/>
        </w:rPr>
        <w:t>ика, об этом</w:t>
      </w:r>
      <w:r w:rsidR="00B129F0" w:rsidRPr="000461CB">
        <w:rPr>
          <w:sz w:val="28"/>
          <w:szCs w:val="28"/>
        </w:rPr>
        <w:t xml:space="preserve"> свидетельствуют следующие основные показатели:</w:t>
      </w:r>
    </w:p>
    <w:p w:rsidR="00584666" w:rsidRPr="000461CB" w:rsidRDefault="00584666" w:rsidP="009C2AB8">
      <w:pPr>
        <w:jc w:val="both"/>
        <w:rPr>
          <w:sz w:val="28"/>
          <w:szCs w:val="28"/>
        </w:rPr>
      </w:pPr>
      <w:r w:rsidRPr="000461CB">
        <w:rPr>
          <w:sz w:val="28"/>
          <w:szCs w:val="28"/>
        </w:rPr>
        <w:t>- динамика объема отгруженных товаров собственного про</w:t>
      </w:r>
      <w:r w:rsidR="00DD41CC">
        <w:rPr>
          <w:sz w:val="28"/>
          <w:szCs w:val="28"/>
        </w:rPr>
        <w:t>изводства</w:t>
      </w:r>
      <w:r w:rsidR="00A777EA">
        <w:rPr>
          <w:sz w:val="28"/>
          <w:szCs w:val="28"/>
        </w:rPr>
        <w:t xml:space="preserve"> </w:t>
      </w:r>
      <w:r w:rsidR="00F15B81">
        <w:rPr>
          <w:sz w:val="28"/>
          <w:szCs w:val="28"/>
        </w:rPr>
        <w:t xml:space="preserve">по всем видам экономической деятельности </w:t>
      </w:r>
      <w:r w:rsidR="00330B43" w:rsidRPr="000461CB">
        <w:rPr>
          <w:sz w:val="28"/>
          <w:szCs w:val="28"/>
        </w:rPr>
        <w:t xml:space="preserve">в ценах соответствующих лет, </w:t>
      </w:r>
      <w:r w:rsidR="00ED6218" w:rsidRPr="000461CB">
        <w:rPr>
          <w:sz w:val="28"/>
          <w:szCs w:val="28"/>
        </w:rPr>
        <w:t>млн. рублей</w:t>
      </w:r>
      <w:r w:rsidR="00622FF2">
        <w:rPr>
          <w:sz w:val="28"/>
          <w:szCs w:val="28"/>
        </w:rPr>
        <w:t xml:space="preserve"> и </w:t>
      </w:r>
      <w:r w:rsidR="00622FF2" w:rsidRPr="000461CB">
        <w:rPr>
          <w:sz w:val="28"/>
          <w:szCs w:val="28"/>
        </w:rPr>
        <w:t>% к предыдущему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5"/>
        <w:gridCol w:w="1201"/>
        <w:gridCol w:w="1201"/>
        <w:gridCol w:w="1111"/>
        <w:gridCol w:w="1116"/>
        <w:gridCol w:w="1226"/>
        <w:gridCol w:w="1168"/>
        <w:gridCol w:w="1237"/>
      </w:tblGrid>
      <w:tr w:rsidR="00FD40AC" w:rsidTr="00AD432F">
        <w:trPr>
          <w:trHeight w:val="244"/>
        </w:trPr>
        <w:tc>
          <w:tcPr>
            <w:tcW w:w="583" w:type="pct"/>
            <w:vMerge w:val="restart"/>
            <w:vAlign w:val="center"/>
          </w:tcPr>
          <w:p w:rsidR="00FD40AC" w:rsidRPr="00C26881" w:rsidRDefault="00FD40AC" w:rsidP="00FD40AC">
            <w:pPr>
              <w:jc w:val="center"/>
              <w:rPr>
                <w:sz w:val="28"/>
                <w:szCs w:val="28"/>
              </w:rPr>
            </w:pPr>
            <w:r w:rsidRPr="00B23B48">
              <w:t>Факт 20</w:t>
            </w:r>
            <w:r>
              <w:t>20</w:t>
            </w:r>
            <w:r w:rsidRPr="00B23B48">
              <w:t xml:space="preserve"> год</w:t>
            </w:r>
          </w:p>
        </w:tc>
        <w:tc>
          <w:tcPr>
            <w:tcW w:w="645" w:type="pct"/>
            <w:vMerge w:val="restart"/>
            <w:vAlign w:val="center"/>
          </w:tcPr>
          <w:p w:rsidR="00FD40AC" w:rsidRPr="00C26881" w:rsidRDefault="00FD40AC" w:rsidP="00FD40AC">
            <w:pPr>
              <w:jc w:val="center"/>
              <w:rPr>
                <w:sz w:val="28"/>
                <w:szCs w:val="28"/>
              </w:rPr>
            </w:pPr>
            <w:r>
              <w:t>Факт 2021</w:t>
            </w:r>
            <w:r w:rsidRPr="00B23B48">
              <w:t xml:space="preserve"> год</w:t>
            </w:r>
          </w:p>
        </w:tc>
        <w:tc>
          <w:tcPr>
            <w:tcW w:w="645" w:type="pct"/>
            <w:vMerge w:val="restart"/>
            <w:vAlign w:val="center"/>
          </w:tcPr>
          <w:p w:rsidR="00FD40AC" w:rsidRPr="00C26881" w:rsidRDefault="00FD40AC" w:rsidP="00FD40AC">
            <w:pPr>
              <w:jc w:val="center"/>
              <w:rPr>
                <w:sz w:val="28"/>
                <w:szCs w:val="28"/>
              </w:rPr>
            </w:pPr>
            <w:r>
              <w:t>Факт 2022</w:t>
            </w:r>
            <w:r w:rsidRPr="00B23B48">
              <w:t xml:space="preserve"> год</w:t>
            </w:r>
          </w:p>
        </w:tc>
        <w:tc>
          <w:tcPr>
            <w:tcW w:w="597" w:type="pct"/>
            <w:vMerge w:val="restart"/>
            <w:vAlign w:val="center"/>
          </w:tcPr>
          <w:p w:rsidR="00FD40AC" w:rsidRPr="00C26881" w:rsidRDefault="00FD40AC" w:rsidP="00FD40AC">
            <w:pPr>
              <w:jc w:val="center"/>
              <w:rPr>
                <w:sz w:val="28"/>
                <w:szCs w:val="28"/>
              </w:rPr>
            </w:pPr>
            <w:r>
              <w:t>Факт 2023</w:t>
            </w:r>
            <w:r w:rsidRPr="00B23B48">
              <w:t xml:space="preserve"> год</w:t>
            </w:r>
          </w:p>
        </w:tc>
        <w:tc>
          <w:tcPr>
            <w:tcW w:w="581" w:type="pct"/>
            <w:vMerge w:val="restart"/>
            <w:vAlign w:val="center"/>
          </w:tcPr>
          <w:p w:rsidR="00FD40AC" w:rsidRPr="00B23B48" w:rsidRDefault="00FD40AC" w:rsidP="00FD40AC">
            <w:pPr>
              <w:jc w:val="center"/>
            </w:pPr>
            <w:r w:rsidRPr="00B23B48">
              <w:t>оценка 20</w:t>
            </w:r>
            <w:r>
              <w:t>24</w:t>
            </w:r>
            <w:r w:rsidRPr="00B23B48">
              <w:t xml:space="preserve"> год</w:t>
            </w:r>
          </w:p>
        </w:tc>
        <w:tc>
          <w:tcPr>
            <w:tcW w:w="1950" w:type="pct"/>
            <w:gridSpan w:val="3"/>
            <w:vAlign w:val="center"/>
          </w:tcPr>
          <w:p w:rsidR="00FD40AC" w:rsidRPr="00B23B48" w:rsidRDefault="00FD40AC" w:rsidP="00FD40AC">
            <w:pPr>
              <w:jc w:val="center"/>
            </w:pPr>
            <w:r w:rsidRPr="00B23B48">
              <w:t>прогноз</w:t>
            </w:r>
          </w:p>
        </w:tc>
      </w:tr>
      <w:tr w:rsidR="00FD40AC" w:rsidTr="00AD432F">
        <w:trPr>
          <w:trHeight w:val="384"/>
        </w:trPr>
        <w:tc>
          <w:tcPr>
            <w:tcW w:w="583" w:type="pct"/>
            <w:vMerge/>
            <w:vAlign w:val="center"/>
          </w:tcPr>
          <w:p w:rsidR="00FD40AC" w:rsidRDefault="00FD40AC" w:rsidP="00FD40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pct"/>
            <w:vMerge/>
            <w:vAlign w:val="center"/>
          </w:tcPr>
          <w:p w:rsidR="00FD40AC" w:rsidRDefault="00FD40AC" w:rsidP="00FD40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pct"/>
            <w:vMerge/>
            <w:vAlign w:val="center"/>
          </w:tcPr>
          <w:p w:rsidR="00FD40AC" w:rsidRDefault="00FD40AC" w:rsidP="00FD40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7" w:type="pct"/>
            <w:vMerge/>
            <w:vAlign w:val="center"/>
          </w:tcPr>
          <w:p w:rsidR="00FD40AC" w:rsidRDefault="00FD40AC" w:rsidP="00FD40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" w:type="pct"/>
            <w:vMerge/>
            <w:vAlign w:val="center"/>
          </w:tcPr>
          <w:p w:rsidR="00FD40AC" w:rsidRDefault="00FD40AC" w:rsidP="00FD40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8" w:type="pct"/>
            <w:vAlign w:val="center"/>
          </w:tcPr>
          <w:p w:rsidR="00FD40AC" w:rsidRPr="00B23B48" w:rsidRDefault="00FD40AC" w:rsidP="00FD40AC">
            <w:pPr>
              <w:jc w:val="center"/>
            </w:pPr>
            <w:r>
              <w:t>2025</w:t>
            </w:r>
            <w:r w:rsidRPr="00B23B48">
              <w:t xml:space="preserve"> год</w:t>
            </w:r>
          </w:p>
        </w:tc>
        <w:tc>
          <w:tcPr>
            <w:tcW w:w="627" w:type="pct"/>
            <w:vAlign w:val="center"/>
          </w:tcPr>
          <w:p w:rsidR="00FD40AC" w:rsidRPr="00B23B48" w:rsidRDefault="00FD40AC" w:rsidP="00FD40AC">
            <w:pPr>
              <w:jc w:val="center"/>
            </w:pPr>
            <w:r w:rsidRPr="00B23B48">
              <w:t>20</w:t>
            </w:r>
            <w:r>
              <w:t xml:space="preserve">26 </w:t>
            </w:r>
            <w:r w:rsidRPr="00B23B48">
              <w:t>год</w:t>
            </w:r>
          </w:p>
        </w:tc>
        <w:tc>
          <w:tcPr>
            <w:tcW w:w="665" w:type="pct"/>
            <w:vAlign w:val="center"/>
          </w:tcPr>
          <w:p w:rsidR="00FD40AC" w:rsidRPr="00B23B48" w:rsidRDefault="00FD40AC" w:rsidP="00FD40AC">
            <w:pPr>
              <w:jc w:val="center"/>
            </w:pPr>
            <w:r w:rsidRPr="00B23B48">
              <w:t>202</w:t>
            </w:r>
            <w:r>
              <w:t>7</w:t>
            </w:r>
            <w:r w:rsidRPr="00B23B48">
              <w:t xml:space="preserve"> год</w:t>
            </w:r>
          </w:p>
        </w:tc>
      </w:tr>
      <w:tr w:rsidR="00AD432F" w:rsidTr="00AD432F">
        <w:trPr>
          <w:trHeight w:val="451"/>
        </w:trPr>
        <w:tc>
          <w:tcPr>
            <w:tcW w:w="583" w:type="pct"/>
            <w:vAlign w:val="center"/>
          </w:tcPr>
          <w:p w:rsidR="00AD432F" w:rsidRPr="004A6E66" w:rsidRDefault="00AD432F" w:rsidP="00AD432F">
            <w:pPr>
              <w:jc w:val="right"/>
            </w:pPr>
            <w:r w:rsidRPr="004A6E66">
              <w:t>8480,82</w:t>
            </w:r>
          </w:p>
        </w:tc>
        <w:tc>
          <w:tcPr>
            <w:tcW w:w="645" w:type="pct"/>
            <w:vAlign w:val="center"/>
          </w:tcPr>
          <w:p w:rsidR="00AD432F" w:rsidRPr="004A6E66" w:rsidRDefault="00AD432F" w:rsidP="00AD432F">
            <w:pPr>
              <w:jc w:val="right"/>
            </w:pPr>
            <w:r w:rsidRPr="004A6E66">
              <w:t>12858,18</w:t>
            </w:r>
          </w:p>
        </w:tc>
        <w:tc>
          <w:tcPr>
            <w:tcW w:w="645" w:type="pct"/>
            <w:vAlign w:val="center"/>
          </w:tcPr>
          <w:p w:rsidR="00AD432F" w:rsidRPr="004A6E66" w:rsidRDefault="00AD432F" w:rsidP="00AD432F">
            <w:pPr>
              <w:jc w:val="right"/>
            </w:pPr>
            <w:r>
              <w:t>20692,67</w:t>
            </w:r>
          </w:p>
        </w:tc>
        <w:tc>
          <w:tcPr>
            <w:tcW w:w="597" w:type="pct"/>
            <w:vAlign w:val="center"/>
          </w:tcPr>
          <w:p w:rsidR="00AD432F" w:rsidRPr="004A6E66" w:rsidRDefault="00AD432F" w:rsidP="00AD432F">
            <w:pPr>
              <w:jc w:val="right"/>
            </w:pPr>
            <w:r>
              <w:t>19788,4</w:t>
            </w:r>
          </w:p>
        </w:tc>
        <w:tc>
          <w:tcPr>
            <w:tcW w:w="581" w:type="pct"/>
            <w:vAlign w:val="center"/>
          </w:tcPr>
          <w:p w:rsidR="00AD432F" w:rsidRPr="00622FF2" w:rsidRDefault="00AD432F" w:rsidP="00AD432F">
            <w:pPr>
              <w:jc w:val="right"/>
            </w:pPr>
            <w:r>
              <w:t>20678,88</w:t>
            </w:r>
          </w:p>
        </w:tc>
        <w:tc>
          <w:tcPr>
            <w:tcW w:w="658" w:type="pct"/>
            <w:vAlign w:val="center"/>
          </w:tcPr>
          <w:p w:rsidR="00AD432F" w:rsidRPr="00622FF2" w:rsidRDefault="00AD432F" w:rsidP="00AD432F">
            <w:pPr>
              <w:jc w:val="right"/>
            </w:pPr>
            <w:r>
              <w:t>22353,87</w:t>
            </w:r>
          </w:p>
        </w:tc>
        <w:tc>
          <w:tcPr>
            <w:tcW w:w="627" w:type="pct"/>
            <w:vAlign w:val="center"/>
          </w:tcPr>
          <w:p w:rsidR="00AD432F" w:rsidRPr="00622FF2" w:rsidRDefault="0045369B" w:rsidP="00AD432F">
            <w:pPr>
              <w:jc w:val="right"/>
            </w:pPr>
            <w:r>
              <w:t>23628,04</w:t>
            </w:r>
          </w:p>
        </w:tc>
        <w:tc>
          <w:tcPr>
            <w:tcW w:w="665" w:type="pct"/>
            <w:vAlign w:val="center"/>
          </w:tcPr>
          <w:p w:rsidR="00AD432F" w:rsidRPr="00622FF2" w:rsidRDefault="0045369B" w:rsidP="00AD432F">
            <w:pPr>
              <w:jc w:val="right"/>
            </w:pPr>
            <w:r>
              <w:t>25022,09</w:t>
            </w:r>
          </w:p>
        </w:tc>
      </w:tr>
      <w:tr w:rsidR="00AD432F" w:rsidTr="00AD432F">
        <w:trPr>
          <w:trHeight w:val="451"/>
        </w:trPr>
        <w:tc>
          <w:tcPr>
            <w:tcW w:w="583" w:type="pct"/>
            <w:vAlign w:val="center"/>
          </w:tcPr>
          <w:p w:rsidR="00AD432F" w:rsidRPr="004A6E66" w:rsidRDefault="00AD432F" w:rsidP="00AD432F">
            <w:pPr>
              <w:jc w:val="right"/>
              <w:rPr>
                <w:szCs w:val="28"/>
              </w:rPr>
            </w:pPr>
            <w:r w:rsidRPr="004A6E66">
              <w:rPr>
                <w:szCs w:val="28"/>
              </w:rPr>
              <w:t>7</w:t>
            </w:r>
            <w:r>
              <w:rPr>
                <w:szCs w:val="28"/>
              </w:rPr>
              <w:t>2,6</w:t>
            </w:r>
          </w:p>
        </w:tc>
        <w:tc>
          <w:tcPr>
            <w:tcW w:w="645" w:type="pct"/>
            <w:vAlign w:val="center"/>
          </w:tcPr>
          <w:p w:rsidR="00AD432F" w:rsidRPr="004A6E66" w:rsidRDefault="00AD432F" w:rsidP="00AD432F">
            <w:pPr>
              <w:jc w:val="right"/>
              <w:rPr>
                <w:szCs w:val="28"/>
              </w:rPr>
            </w:pPr>
            <w:r w:rsidRPr="004A6E66">
              <w:rPr>
                <w:szCs w:val="28"/>
              </w:rPr>
              <w:t>151,6</w:t>
            </w:r>
          </w:p>
        </w:tc>
        <w:tc>
          <w:tcPr>
            <w:tcW w:w="645" w:type="pct"/>
            <w:vAlign w:val="center"/>
          </w:tcPr>
          <w:p w:rsidR="00AD432F" w:rsidRPr="004A6E66" w:rsidRDefault="00AD432F" w:rsidP="00AD432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160,93</w:t>
            </w:r>
          </w:p>
        </w:tc>
        <w:tc>
          <w:tcPr>
            <w:tcW w:w="597" w:type="pct"/>
            <w:vAlign w:val="center"/>
          </w:tcPr>
          <w:p w:rsidR="00AD432F" w:rsidRPr="004A6E66" w:rsidRDefault="00AD432F" w:rsidP="00AD43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95,63</w:t>
            </w:r>
          </w:p>
        </w:tc>
        <w:tc>
          <w:tcPr>
            <w:tcW w:w="581" w:type="pct"/>
            <w:vAlign w:val="center"/>
          </w:tcPr>
          <w:p w:rsidR="00AD432F" w:rsidRPr="00622FF2" w:rsidRDefault="00AD432F" w:rsidP="00AD432F">
            <w:pPr>
              <w:jc w:val="center"/>
            </w:pPr>
            <w:r>
              <w:t>104,5</w:t>
            </w:r>
          </w:p>
        </w:tc>
        <w:tc>
          <w:tcPr>
            <w:tcW w:w="658" w:type="pct"/>
            <w:vAlign w:val="center"/>
          </w:tcPr>
          <w:p w:rsidR="00AD432F" w:rsidRPr="00622FF2" w:rsidRDefault="00AD432F" w:rsidP="00AD432F">
            <w:pPr>
              <w:jc w:val="center"/>
            </w:pPr>
            <w:r>
              <w:t>108,1</w:t>
            </w:r>
          </w:p>
        </w:tc>
        <w:tc>
          <w:tcPr>
            <w:tcW w:w="627" w:type="pct"/>
            <w:vAlign w:val="center"/>
          </w:tcPr>
          <w:p w:rsidR="00AD432F" w:rsidRPr="00622FF2" w:rsidRDefault="0045369B" w:rsidP="00AD432F">
            <w:pPr>
              <w:jc w:val="center"/>
            </w:pPr>
            <w:r>
              <w:t>105,7</w:t>
            </w:r>
          </w:p>
        </w:tc>
        <w:tc>
          <w:tcPr>
            <w:tcW w:w="665" w:type="pct"/>
            <w:vAlign w:val="center"/>
          </w:tcPr>
          <w:p w:rsidR="00AD432F" w:rsidRPr="00622FF2" w:rsidRDefault="0045369B" w:rsidP="00AD432F">
            <w:pPr>
              <w:jc w:val="center"/>
            </w:pPr>
            <w:r>
              <w:t>105,9</w:t>
            </w:r>
          </w:p>
        </w:tc>
      </w:tr>
    </w:tbl>
    <w:p w:rsidR="00584666" w:rsidRDefault="00584666" w:rsidP="009C2AB8">
      <w:pPr>
        <w:jc w:val="both"/>
        <w:rPr>
          <w:sz w:val="28"/>
          <w:szCs w:val="28"/>
        </w:rPr>
      </w:pPr>
      <w:r w:rsidRPr="000461CB">
        <w:rPr>
          <w:sz w:val="28"/>
          <w:szCs w:val="28"/>
        </w:rPr>
        <w:t xml:space="preserve">- </w:t>
      </w:r>
      <w:r w:rsidR="009326BE" w:rsidRPr="000461CB">
        <w:rPr>
          <w:sz w:val="28"/>
          <w:szCs w:val="28"/>
        </w:rPr>
        <w:t xml:space="preserve">в том числе: </w:t>
      </w:r>
      <w:r w:rsidR="00264EAC" w:rsidRPr="000461CB">
        <w:rPr>
          <w:sz w:val="28"/>
          <w:szCs w:val="28"/>
        </w:rPr>
        <w:t>динамика объема</w:t>
      </w:r>
      <w:r w:rsidRPr="000461CB">
        <w:rPr>
          <w:sz w:val="28"/>
          <w:szCs w:val="28"/>
        </w:rPr>
        <w:t xml:space="preserve"> о</w:t>
      </w:r>
      <w:r w:rsidR="00A777EA">
        <w:rPr>
          <w:sz w:val="28"/>
          <w:szCs w:val="28"/>
        </w:rPr>
        <w:t>тгруженных товаров собственного производства</w:t>
      </w:r>
      <w:r w:rsidRPr="000461CB">
        <w:rPr>
          <w:sz w:val="28"/>
          <w:szCs w:val="28"/>
        </w:rPr>
        <w:t xml:space="preserve"> в обрабатывающих производствах</w:t>
      </w:r>
      <w:r w:rsidR="00330B43" w:rsidRPr="000461CB">
        <w:rPr>
          <w:sz w:val="28"/>
          <w:szCs w:val="28"/>
        </w:rPr>
        <w:t xml:space="preserve"> в ценах соответствующих лет, </w:t>
      </w:r>
      <w:r w:rsidR="00622FF2" w:rsidRPr="000461CB">
        <w:rPr>
          <w:sz w:val="28"/>
          <w:szCs w:val="28"/>
        </w:rPr>
        <w:t>млн. рублей</w:t>
      </w:r>
      <w:r w:rsidR="00622FF2">
        <w:rPr>
          <w:sz w:val="28"/>
          <w:szCs w:val="28"/>
        </w:rPr>
        <w:t xml:space="preserve"> и </w:t>
      </w:r>
      <w:r w:rsidR="00622FF2" w:rsidRPr="000461CB">
        <w:rPr>
          <w:sz w:val="28"/>
          <w:szCs w:val="28"/>
        </w:rPr>
        <w:t>% к предыдущему году</w:t>
      </w:r>
      <w:r w:rsidRPr="000461CB">
        <w:rPr>
          <w:sz w:val="28"/>
          <w:szCs w:val="28"/>
        </w:rPr>
        <w:t>:</w:t>
      </w:r>
    </w:p>
    <w:tbl>
      <w:tblPr>
        <w:tblW w:w="5039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1215"/>
        <w:gridCol w:w="1222"/>
        <w:gridCol w:w="1116"/>
        <w:gridCol w:w="1116"/>
        <w:gridCol w:w="1217"/>
        <w:gridCol w:w="1222"/>
        <w:gridCol w:w="1181"/>
      </w:tblGrid>
      <w:tr w:rsidR="0045369B" w:rsidTr="00C800E3">
        <w:trPr>
          <w:trHeight w:val="272"/>
        </w:trPr>
        <w:tc>
          <w:tcPr>
            <w:tcW w:w="599" w:type="pct"/>
            <w:vAlign w:val="center"/>
          </w:tcPr>
          <w:p w:rsidR="0045369B" w:rsidRPr="004A6E66" w:rsidRDefault="0045369B" w:rsidP="0045369B">
            <w:pPr>
              <w:jc w:val="right"/>
              <w:rPr>
                <w:szCs w:val="28"/>
              </w:rPr>
            </w:pPr>
            <w:r w:rsidRPr="004A6E66">
              <w:rPr>
                <w:szCs w:val="28"/>
              </w:rPr>
              <w:t>8 381,27</w:t>
            </w:r>
          </w:p>
        </w:tc>
        <w:tc>
          <w:tcPr>
            <w:tcW w:w="645" w:type="pct"/>
            <w:vAlign w:val="center"/>
          </w:tcPr>
          <w:p w:rsidR="0045369B" w:rsidRPr="004A6E66" w:rsidRDefault="0045369B" w:rsidP="0045369B">
            <w:pPr>
              <w:jc w:val="right"/>
              <w:rPr>
                <w:szCs w:val="28"/>
              </w:rPr>
            </w:pPr>
            <w:r w:rsidRPr="004A6E66">
              <w:rPr>
                <w:szCs w:val="28"/>
              </w:rPr>
              <w:t>12 707,6</w:t>
            </w:r>
          </w:p>
        </w:tc>
        <w:tc>
          <w:tcPr>
            <w:tcW w:w="649" w:type="pct"/>
            <w:vAlign w:val="center"/>
          </w:tcPr>
          <w:p w:rsidR="0045369B" w:rsidRPr="004A6E66" w:rsidRDefault="0045369B" w:rsidP="0045369B">
            <w:pPr>
              <w:jc w:val="right"/>
            </w:pPr>
            <w:r>
              <w:t>20522,9</w:t>
            </w:r>
          </w:p>
        </w:tc>
        <w:tc>
          <w:tcPr>
            <w:tcW w:w="592" w:type="pct"/>
            <w:vAlign w:val="center"/>
          </w:tcPr>
          <w:p w:rsidR="0045369B" w:rsidRPr="004A6E66" w:rsidRDefault="00C800E3" w:rsidP="0045369B">
            <w:pPr>
              <w:jc w:val="right"/>
            </w:pPr>
            <w:r>
              <w:t>19209,44</w:t>
            </w:r>
          </w:p>
        </w:tc>
        <w:tc>
          <w:tcPr>
            <w:tcW w:w="592" w:type="pct"/>
            <w:vAlign w:val="center"/>
          </w:tcPr>
          <w:p w:rsidR="0045369B" w:rsidRPr="004A6E66" w:rsidRDefault="00C8173C" w:rsidP="0045369B">
            <w:pPr>
              <w:jc w:val="right"/>
            </w:pPr>
            <w:r>
              <w:t>19094,18</w:t>
            </w:r>
          </w:p>
        </w:tc>
        <w:tc>
          <w:tcPr>
            <w:tcW w:w="646" w:type="pct"/>
            <w:vAlign w:val="center"/>
          </w:tcPr>
          <w:p w:rsidR="0045369B" w:rsidRPr="00622FF2" w:rsidRDefault="00C8173C" w:rsidP="0045369B">
            <w:pPr>
              <w:jc w:val="right"/>
            </w:pPr>
            <w:r>
              <w:t>21480,96</w:t>
            </w:r>
          </w:p>
        </w:tc>
        <w:tc>
          <w:tcPr>
            <w:tcW w:w="649" w:type="pct"/>
            <w:vAlign w:val="center"/>
          </w:tcPr>
          <w:p w:rsidR="0045369B" w:rsidRPr="00622FF2" w:rsidRDefault="00C8173C" w:rsidP="0045369B">
            <w:pPr>
              <w:jc w:val="right"/>
            </w:pPr>
            <w:r>
              <w:t>23220,91</w:t>
            </w:r>
          </w:p>
        </w:tc>
        <w:tc>
          <w:tcPr>
            <w:tcW w:w="627" w:type="pct"/>
            <w:vAlign w:val="center"/>
          </w:tcPr>
          <w:p w:rsidR="0045369B" w:rsidRPr="00622FF2" w:rsidRDefault="00E23352" w:rsidP="0045369B">
            <w:pPr>
              <w:jc w:val="right"/>
            </w:pPr>
            <w:r>
              <w:t>24753,49</w:t>
            </w:r>
          </w:p>
        </w:tc>
      </w:tr>
      <w:tr w:rsidR="0045369B" w:rsidTr="00C800E3">
        <w:trPr>
          <w:trHeight w:val="272"/>
        </w:trPr>
        <w:tc>
          <w:tcPr>
            <w:tcW w:w="599" w:type="pct"/>
            <w:vAlign w:val="center"/>
          </w:tcPr>
          <w:p w:rsidR="0045369B" w:rsidRPr="004A6E66" w:rsidRDefault="0045369B" w:rsidP="004536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72,6</w:t>
            </w:r>
          </w:p>
        </w:tc>
        <w:tc>
          <w:tcPr>
            <w:tcW w:w="645" w:type="pct"/>
            <w:vAlign w:val="center"/>
          </w:tcPr>
          <w:p w:rsidR="0045369B" w:rsidRPr="004A6E66" w:rsidRDefault="0045369B" w:rsidP="0045369B">
            <w:pPr>
              <w:jc w:val="right"/>
              <w:rPr>
                <w:szCs w:val="28"/>
              </w:rPr>
            </w:pPr>
            <w:r w:rsidRPr="004A6E66">
              <w:rPr>
                <w:szCs w:val="28"/>
              </w:rPr>
              <w:t>151,6</w:t>
            </w:r>
          </w:p>
        </w:tc>
        <w:tc>
          <w:tcPr>
            <w:tcW w:w="649" w:type="pct"/>
            <w:vAlign w:val="center"/>
          </w:tcPr>
          <w:p w:rsidR="0045369B" w:rsidRPr="004A6E66" w:rsidRDefault="0045369B" w:rsidP="004536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161,5</w:t>
            </w:r>
          </w:p>
        </w:tc>
        <w:tc>
          <w:tcPr>
            <w:tcW w:w="592" w:type="pct"/>
            <w:vAlign w:val="center"/>
          </w:tcPr>
          <w:p w:rsidR="0045369B" w:rsidRPr="004A6E66" w:rsidRDefault="00C800E3" w:rsidP="004536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93,6</w:t>
            </w:r>
          </w:p>
        </w:tc>
        <w:tc>
          <w:tcPr>
            <w:tcW w:w="592" w:type="pct"/>
            <w:vAlign w:val="center"/>
          </w:tcPr>
          <w:p w:rsidR="0045369B" w:rsidRPr="004A6E66" w:rsidRDefault="00C800E3" w:rsidP="004536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99,4</w:t>
            </w:r>
          </w:p>
        </w:tc>
        <w:tc>
          <w:tcPr>
            <w:tcW w:w="646" w:type="pct"/>
            <w:vAlign w:val="center"/>
          </w:tcPr>
          <w:p w:rsidR="0045369B" w:rsidRPr="00622FF2" w:rsidRDefault="00C8173C" w:rsidP="0045369B">
            <w:pPr>
              <w:jc w:val="center"/>
            </w:pPr>
            <w:r>
              <w:t>112,5</w:t>
            </w:r>
          </w:p>
        </w:tc>
        <w:tc>
          <w:tcPr>
            <w:tcW w:w="649" w:type="pct"/>
            <w:vAlign w:val="center"/>
          </w:tcPr>
          <w:p w:rsidR="0045369B" w:rsidRPr="00622FF2" w:rsidRDefault="00C8173C" w:rsidP="0045369B">
            <w:pPr>
              <w:jc w:val="center"/>
            </w:pPr>
            <w:r>
              <w:t>108,1</w:t>
            </w:r>
          </w:p>
        </w:tc>
        <w:tc>
          <w:tcPr>
            <w:tcW w:w="627" w:type="pct"/>
            <w:vAlign w:val="center"/>
          </w:tcPr>
          <w:p w:rsidR="00E23352" w:rsidRPr="00622FF2" w:rsidRDefault="00E23352" w:rsidP="00E23352">
            <w:pPr>
              <w:jc w:val="center"/>
            </w:pPr>
            <w:r>
              <w:t>106,6</w:t>
            </w:r>
          </w:p>
        </w:tc>
      </w:tr>
    </w:tbl>
    <w:p w:rsidR="009326BE" w:rsidRPr="000461CB" w:rsidRDefault="009326BE" w:rsidP="009C2AB8">
      <w:pPr>
        <w:jc w:val="both"/>
        <w:rPr>
          <w:sz w:val="28"/>
          <w:szCs w:val="28"/>
        </w:rPr>
      </w:pPr>
      <w:r w:rsidRPr="000461CB">
        <w:rPr>
          <w:sz w:val="28"/>
          <w:szCs w:val="28"/>
        </w:rPr>
        <w:t>- динамика инвестиций в основной капитал за счет всех источников финансирования</w:t>
      </w:r>
      <w:r w:rsidR="002A553A" w:rsidRPr="000461CB">
        <w:rPr>
          <w:sz w:val="28"/>
          <w:szCs w:val="28"/>
        </w:rPr>
        <w:t>,</w:t>
      </w:r>
      <w:r w:rsidRPr="000461CB">
        <w:rPr>
          <w:sz w:val="28"/>
          <w:szCs w:val="28"/>
        </w:rPr>
        <w:t xml:space="preserve"> в цен</w:t>
      </w:r>
      <w:r w:rsidR="002A553A" w:rsidRPr="000461CB">
        <w:rPr>
          <w:sz w:val="28"/>
          <w:szCs w:val="28"/>
        </w:rPr>
        <w:t>ах соответствующих лет</w:t>
      </w:r>
      <w:r w:rsidRPr="000461CB">
        <w:rPr>
          <w:sz w:val="28"/>
          <w:szCs w:val="28"/>
        </w:rPr>
        <w:t>, млн. рублей: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"/>
        <w:gridCol w:w="1106"/>
        <w:gridCol w:w="1245"/>
        <w:gridCol w:w="1106"/>
        <w:gridCol w:w="1106"/>
        <w:gridCol w:w="1247"/>
        <w:gridCol w:w="1247"/>
        <w:gridCol w:w="1211"/>
      </w:tblGrid>
      <w:tr w:rsidR="007A79DC" w:rsidRPr="0065669E" w:rsidTr="00026735">
        <w:trPr>
          <w:trHeight w:val="420"/>
        </w:trPr>
        <w:tc>
          <w:tcPr>
            <w:tcW w:w="576" w:type="pct"/>
            <w:vAlign w:val="center"/>
          </w:tcPr>
          <w:p w:rsidR="007A79DC" w:rsidRPr="00831251" w:rsidRDefault="007A79DC" w:rsidP="007A79DC">
            <w:pPr>
              <w:jc w:val="right"/>
            </w:pPr>
            <w:r w:rsidRPr="00831251">
              <w:t>659,4</w:t>
            </w:r>
          </w:p>
        </w:tc>
        <w:tc>
          <w:tcPr>
            <w:tcW w:w="592" w:type="pct"/>
            <w:vAlign w:val="center"/>
          </w:tcPr>
          <w:p w:rsidR="007A79DC" w:rsidRPr="00831251" w:rsidRDefault="007A79DC" w:rsidP="007A79DC">
            <w:pPr>
              <w:jc w:val="right"/>
            </w:pPr>
            <w:r w:rsidRPr="00831251">
              <w:t>440,8</w:t>
            </w:r>
          </w:p>
        </w:tc>
        <w:tc>
          <w:tcPr>
            <w:tcW w:w="666" w:type="pct"/>
            <w:vAlign w:val="center"/>
          </w:tcPr>
          <w:p w:rsidR="007A79DC" w:rsidRPr="00831251" w:rsidRDefault="007A79DC" w:rsidP="007A79DC">
            <w:pPr>
              <w:jc w:val="right"/>
            </w:pPr>
            <w:r>
              <w:t>406,04</w:t>
            </w:r>
          </w:p>
        </w:tc>
        <w:tc>
          <w:tcPr>
            <w:tcW w:w="592" w:type="pct"/>
            <w:vAlign w:val="center"/>
          </w:tcPr>
          <w:p w:rsidR="007A79DC" w:rsidRPr="00831251" w:rsidRDefault="00C800E3" w:rsidP="007A79DC">
            <w:pPr>
              <w:jc w:val="right"/>
            </w:pPr>
            <w:r>
              <w:t>1699,7</w:t>
            </w:r>
          </w:p>
        </w:tc>
        <w:tc>
          <w:tcPr>
            <w:tcW w:w="592" w:type="pct"/>
            <w:vAlign w:val="center"/>
          </w:tcPr>
          <w:p w:rsidR="007A79DC" w:rsidRPr="00831251" w:rsidRDefault="00C800E3" w:rsidP="007A79DC">
            <w:pPr>
              <w:jc w:val="right"/>
            </w:pPr>
            <w:r>
              <w:t>1531,4</w:t>
            </w:r>
          </w:p>
        </w:tc>
        <w:tc>
          <w:tcPr>
            <w:tcW w:w="667" w:type="pct"/>
            <w:vAlign w:val="center"/>
          </w:tcPr>
          <w:p w:rsidR="007A79DC" w:rsidRPr="00831251" w:rsidRDefault="0058175D" w:rsidP="007A79DC">
            <w:pPr>
              <w:jc w:val="center"/>
            </w:pPr>
            <w:r>
              <w:t>1563,6</w:t>
            </w:r>
          </w:p>
        </w:tc>
        <w:tc>
          <w:tcPr>
            <w:tcW w:w="667" w:type="pct"/>
            <w:vAlign w:val="center"/>
          </w:tcPr>
          <w:p w:rsidR="007A79DC" w:rsidRPr="00026735" w:rsidRDefault="004864AE" w:rsidP="007A79DC">
            <w:pPr>
              <w:jc w:val="center"/>
            </w:pPr>
            <w:r>
              <w:t>1610,5</w:t>
            </w:r>
          </w:p>
        </w:tc>
        <w:tc>
          <w:tcPr>
            <w:tcW w:w="648" w:type="pct"/>
            <w:vAlign w:val="center"/>
          </w:tcPr>
          <w:p w:rsidR="007A79DC" w:rsidRPr="00026735" w:rsidRDefault="004864AE" w:rsidP="007A79DC">
            <w:pPr>
              <w:jc w:val="center"/>
            </w:pPr>
            <w:r>
              <w:t>1663,7</w:t>
            </w:r>
          </w:p>
        </w:tc>
      </w:tr>
      <w:tr w:rsidR="0058175D" w:rsidRPr="0065669E" w:rsidTr="00026735">
        <w:trPr>
          <w:trHeight w:val="420"/>
        </w:trPr>
        <w:tc>
          <w:tcPr>
            <w:tcW w:w="576" w:type="pct"/>
            <w:vAlign w:val="center"/>
          </w:tcPr>
          <w:p w:rsidR="0058175D" w:rsidRPr="00831251" w:rsidRDefault="0058175D" w:rsidP="007A79DC">
            <w:pPr>
              <w:jc w:val="right"/>
            </w:pPr>
            <w:r>
              <w:t>152,6</w:t>
            </w:r>
          </w:p>
        </w:tc>
        <w:tc>
          <w:tcPr>
            <w:tcW w:w="592" w:type="pct"/>
            <w:vAlign w:val="center"/>
          </w:tcPr>
          <w:p w:rsidR="0058175D" w:rsidRPr="00831251" w:rsidRDefault="004864AE" w:rsidP="007A79DC">
            <w:pPr>
              <w:jc w:val="right"/>
            </w:pPr>
            <w:r>
              <w:t>61,9</w:t>
            </w:r>
          </w:p>
        </w:tc>
        <w:tc>
          <w:tcPr>
            <w:tcW w:w="666" w:type="pct"/>
            <w:vAlign w:val="center"/>
          </w:tcPr>
          <w:p w:rsidR="0058175D" w:rsidRDefault="004864AE" w:rsidP="007A79DC">
            <w:pPr>
              <w:jc w:val="right"/>
            </w:pPr>
            <w:r>
              <w:t>92,1</w:t>
            </w:r>
          </w:p>
        </w:tc>
        <w:tc>
          <w:tcPr>
            <w:tcW w:w="592" w:type="pct"/>
            <w:vAlign w:val="center"/>
          </w:tcPr>
          <w:p w:rsidR="0058175D" w:rsidRDefault="004864AE" w:rsidP="007A79DC">
            <w:pPr>
              <w:jc w:val="right"/>
            </w:pPr>
            <w:r>
              <w:t>418,62</w:t>
            </w:r>
          </w:p>
        </w:tc>
        <w:tc>
          <w:tcPr>
            <w:tcW w:w="592" w:type="pct"/>
            <w:vAlign w:val="center"/>
          </w:tcPr>
          <w:p w:rsidR="0058175D" w:rsidRDefault="004864AE" w:rsidP="007A79DC">
            <w:pPr>
              <w:jc w:val="right"/>
            </w:pPr>
            <w:r>
              <w:t>90,1</w:t>
            </w:r>
          </w:p>
        </w:tc>
        <w:tc>
          <w:tcPr>
            <w:tcW w:w="667" w:type="pct"/>
            <w:vAlign w:val="center"/>
          </w:tcPr>
          <w:p w:rsidR="0058175D" w:rsidRDefault="004864AE" w:rsidP="007A79DC">
            <w:pPr>
              <w:jc w:val="center"/>
            </w:pPr>
            <w:r>
              <w:t>102,1</w:t>
            </w:r>
          </w:p>
        </w:tc>
        <w:tc>
          <w:tcPr>
            <w:tcW w:w="667" w:type="pct"/>
            <w:vAlign w:val="center"/>
          </w:tcPr>
          <w:p w:rsidR="0058175D" w:rsidRPr="00026735" w:rsidRDefault="004864AE" w:rsidP="007A79DC">
            <w:pPr>
              <w:jc w:val="center"/>
            </w:pPr>
            <w:r>
              <w:t>103</w:t>
            </w:r>
          </w:p>
        </w:tc>
        <w:tc>
          <w:tcPr>
            <w:tcW w:w="648" w:type="pct"/>
            <w:vAlign w:val="center"/>
          </w:tcPr>
          <w:p w:rsidR="0058175D" w:rsidRPr="00026735" w:rsidRDefault="004864AE" w:rsidP="007A79DC">
            <w:pPr>
              <w:jc w:val="center"/>
            </w:pPr>
            <w:r>
              <w:t>103,3</w:t>
            </w:r>
          </w:p>
        </w:tc>
      </w:tr>
    </w:tbl>
    <w:p w:rsidR="008D687A" w:rsidRPr="000461CB" w:rsidRDefault="008D687A" w:rsidP="009C2AB8">
      <w:pPr>
        <w:jc w:val="both"/>
        <w:rPr>
          <w:sz w:val="28"/>
          <w:szCs w:val="28"/>
        </w:rPr>
      </w:pPr>
      <w:r w:rsidRPr="000461CB">
        <w:rPr>
          <w:sz w:val="28"/>
          <w:szCs w:val="28"/>
        </w:rPr>
        <w:lastRenderedPageBreak/>
        <w:t>- динамика фонда оплаты труда, млн. рублей: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6"/>
        <w:gridCol w:w="1133"/>
        <w:gridCol w:w="1130"/>
        <w:gridCol w:w="1133"/>
        <w:gridCol w:w="1276"/>
        <w:gridCol w:w="996"/>
        <w:gridCol w:w="1418"/>
        <w:gridCol w:w="1133"/>
      </w:tblGrid>
      <w:tr w:rsidR="00E23352" w:rsidRPr="0065669E" w:rsidTr="00E23352">
        <w:trPr>
          <w:trHeight w:val="333"/>
        </w:trPr>
        <w:tc>
          <w:tcPr>
            <w:tcW w:w="603" w:type="pct"/>
            <w:vAlign w:val="center"/>
          </w:tcPr>
          <w:p w:rsidR="007A79DC" w:rsidRPr="00831251" w:rsidRDefault="007A79DC" w:rsidP="007A79DC">
            <w:pPr>
              <w:jc w:val="center"/>
            </w:pPr>
            <w:r w:rsidRPr="00831251">
              <w:t>2 221,4</w:t>
            </w:r>
          </w:p>
        </w:tc>
        <w:tc>
          <w:tcPr>
            <w:tcW w:w="607" w:type="pct"/>
            <w:vAlign w:val="center"/>
          </w:tcPr>
          <w:p w:rsidR="007A79DC" w:rsidRPr="00831251" w:rsidRDefault="007A79DC" w:rsidP="007A79DC">
            <w:pPr>
              <w:jc w:val="center"/>
            </w:pPr>
            <w:r w:rsidRPr="00831251">
              <w:t>2 456,8</w:t>
            </w:r>
          </w:p>
        </w:tc>
        <w:tc>
          <w:tcPr>
            <w:tcW w:w="605" w:type="pct"/>
            <w:vAlign w:val="center"/>
          </w:tcPr>
          <w:p w:rsidR="007A79DC" w:rsidRPr="00831251" w:rsidRDefault="007A79DC" w:rsidP="007A79DC">
            <w:pPr>
              <w:jc w:val="center"/>
            </w:pPr>
            <w:r>
              <w:t>2764,05</w:t>
            </w:r>
          </w:p>
        </w:tc>
        <w:tc>
          <w:tcPr>
            <w:tcW w:w="607" w:type="pct"/>
            <w:vAlign w:val="center"/>
          </w:tcPr>
          <w:p w:rsidR="007A79DC" w:rsidRPr="00831251" w:rsidRDefault="00077DBE" w:rsidP="007A79DC">
            <w:pPr>
              <w:jc w:val="center"/>
            </w:pPr>
            <w:r>
              <w:t>4375,96</w:t>
            </w:r>
          </w:p>
        </w:tc>
        <w:tc>
          <w:tcPr>
            <w:tcW w:w="683" w:type="pct"/>
            <w:vAlign w:val="center"/>
          </w:tcPr>
          <w:p w:rsidR="007A79DC" w:rsidRPr="00831251" w:rsidRDefault="00077DBE" w:rsidP="007A79DC">
            <w:pPr>
              <w:jc w:val="center"/>
            </w:pPr>
            <w:r>
              <w:t>5239,57</w:t>
            </w:r>
          </w:p>
        </w:tc>
        <w:tc>
          <w:tcPr>
            <w:tcW w:w="529" w:type="pct"/>
            <w:vAlign w:val="center"/>
          </w:tcPr>
          <w:p w:rsidR="007A79DC" w:rsidRPr="00831251" w:rsidRDefault="00077DBE" w:rsidP="007A79DC">
            <w:pPr>
              <w:jc w:val="center"/>
            </w:pPr>
            <w:r>
              <w:t>5941,67</w:t>
            </w:r>
          </w:p>
        </w:tc>
        <w:tc>
          <w:tcPr>
            <w:tcW w:w="759" w:type="pct"/>
            <w:vAlign w:val="center"/>
          </w:tcPr>
          <w:p w:rsidR="007A79DC" w:rsidRPr="00831251" w:rsidRDefault="00487D31" w:rsidP="007A79DC">
            <w:pPr>
              <w:jc w:val="center"/>
            </w:pPr>
            <w:r>
              <w:t>6565,55</w:t>
            </w:r>
          </w:p>
        </w:tc>
        <w:tc>
          <w:tcPr>
            <w:tcW w:w="606" w:type="pct"/>
            <w:vAlign w:val="center"/>
          </w:tcPr>
          <w:p w:rsidR="007A79DC" w:rsidRPr="00831251" w:rsidRDefault="00487D31" w:rsidP="007A79DC">
            <w:pPr>
              <w:jc w:val="center"/>
            </w:pPr>
            <w:r>
              <w:t>7110,49</w:t>
            </w:r>
          </w:p>
        </w:tc>
      </w:tr>
      <w:tr w:rsidR="00CE38AB" w:rsidRPr="0065669E" w:rsidTr="00E23352">
        <w:trPr>
          <w:trHeight w:val="333"/>
        </w:trPr>
        <w:tc>
          <w:tcPr>
            <w:tcW w:w="603" w:type="pct"/>
            <w:vAlign w:val="center"/>
          </w:tcPr>
          <w:p w:rsidR="00CE38AB" w:rsidRPr="00831251" w:rsidRDefault="00840D5A" w:rsidP="007A79DC">
            <w:pPr>
              <w:jc w:val="center"/>
            </w:pPr>
            <w:r>
              <w:t>92,4</w:t>
            </w:r>
          </w:p>
        </w:tc>
        <w:tc>
          <w:tcPr>
            <w:tcW w:w="607" w:type="pct"/>
            <w:vAlign w:val="center"/>
          </w:tcPr>
          <w:p w:rsidR="00CE38AB" w:rsidRPr="00831251" w:rsidRDefault="00840D5A" w:rsidP="007A79DC">
            <w:pPr>
              <w:jc w:val="center"/>
            </w:pPr>
            <w:r>
              <w:t>100,49</w:t>
            </w:r>
          </w:p>
        </w:tc>
        <w:tc>
          <w:tcPr>
            <w:tcW w:w="605" w:type="pct"/>
            <w:vAlign w:val="center"/>
          </w:tcPr>
          <w:p w:rsidR="00CE38AB" w:rsidRDefault="00840D5A" w:rsidP="007A79DC">
            <w:pPr>
              <w:jc w:val="center"/>
            </w:pPr>
            <w:r>
              <w:t>123,82</w:t>
            </w:r>
          </w:p>
        </w:tc>
        <w:tc>
          <w:tcPr>
            <w:tcW w:w="607" w:type="pct"/>
            <w:vAlign w:val="center"/>
          </w:tcPr>
          <w:p w:rsidR="00CE38AB" w:rsidRDefault="00077DBE" w:rsidP="007A79DC">
            <w:pPr>
              <w:jc w:val="center"/>
            </w:pPr>
            <w:r>
              <w:t>158,32</w:t>
            </w:r>
          </w:p>
        </w:tc>
        <w:tc>
          <w:tcPr>
            <w:tcW w:w="683" w:type="pct"/>
            <w:vAlign w:val="center"/>
          </w:tcPr>
          <w:p w:rsidR="00CE38AB" w:rsidRDefault="00840D5A" w:rsidP="007A79DC">
            <w:pPr>
              <w:jc w:val="center"/>
            </w:pPr>
            <w:r>
              <w:t>119,7</w:t>
            </w:r>
            <w:r w:rsidR="00077DBE">
              <w:t>4</w:t>
            </w:r>
          </w:p>
        </w:tc>
        <w:tc>
          <w:tcPr>
            <w:tcW w:w="529" w:type="pct"/>
            <w:vAlign w:val="center"/>
          </w:tcPr>
          <w:p w:rsidR="00CE38AB" w:rsidRDefault="00840D5A" w:rsidP="00840D5A">
            <w:pPr>
              <w:jc w:val="center"/>
            </w:pPr>
            <w:r>
              <w:t>113,4</w:t>
            </w:r>
          </w:p>
        </w:tc>
        <w:tc>
          <w:tcPr>
            <w:tcW w:w="759" w:type="pct"/>
            <w:vAlign w:val="center"/>
          </w:tcPr>
          <w:p w:rsidR="00CE38AB" w:rsidRDefault="00487D31" w:rsidP="007A79DC">
            <w:pPr>
              <w:jc w:val="center"/>
            </w:pPr>
            <w:r>
              <w:t>110,5</w:t>
            </w:r>
          </w:p>
        </w:tc>
        <w:tc>
          <w:tcPr>
            <w:tcW w:w="606" w:type="pct"/>
            <w:vAlign w:val="center"/>
          </w:tcPr>
          <w:p w:rsidR="00CE38AB" w:rsidRDefault="00487D31" w:rsidP="007A79DC">
            <w:pPr>
              <w:jc w:val="center"/>
            </w:pPr>
            <w:r>
              <w:t>108,3</w:t>
            </w:r>
          </w:p>
        </w:tc>
      </w:tr>
    </w:tbl>
    <w:p w:rsidR="00F23DE7" w:rsidRPr="000461CB" w:rsidRDefault="00F23DE7" w:rsidP="009C2AB8">
      <w:pPr>
        <w:jc w:val="both"/>
        <w:rPr>
          <w:sz w:val="28"/>
          <w:szCs w:val="28"/>
        </w:rPr>
      </w:pPr>
      <w:r w:rsidRPr="000461CB">
        <w:rPr>
          <w:sz w:val="28"/>
          <w:szCs w:val="28"/>
        </w:rPr>
        <w:t>- дина</w:t>
      </w:r>
      <w:r w:rsidR="00330B43" w:rsidRPr="000461CB">
        <w:rPr>
          <w:sz w:val="28"/>
          <w:szCs w:val="28"/>
        </w:rPr>
        <w:t>мика средней заработной платы</w:t>
      </w:r>
      <w:r w:rsidRPr="000461CB">
        <w:rPr>
          <w:sz w:val="28"/>
          <w:szCs w:val="28"/>
        </w:rPr>
        <w:t xml:space="preserve"> работающего, рублей: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4"/>
        <w:gridCol w:w="1102"/>
        <w:gridCol w:w="1245"/>
        <w:gridCol w:w="1116"/>
        <w:gridCol w:w="1245"/>
        <w:gridCol w:w="1116"/>
        <w:gridCol w:w="1245"/>
        <w:gridCol w:w="1202"/>
      </w:tblGrid>
      <w:tr w:rsidR="00E23352" w:rsidRPr="0065669E" w:rsidTr="00E23352">
        <w:trPr>
          <w:trHeight w:val="389"/>
        </w:trPr>
        <w:tc>
          <w:tcPr>
            <w:tcW w:w="575" w:type="pct"/>
            <w:vAlign w:val="center"/>
          </w:tcPr>
          <w:p w:rsidR="00E23352" w:rsidRPr="00831251" w:rsidRDefault="00E23352" w:rsidP="00E23352">
            <w:pPr>
              <w:jc w:val="right"/>
              <w:rPr>
                <w:szCs w:val="28"/>
              </w:rPr>
            </w:pPr>
            <w:r w:rsidRPr="00831251">
              <w:rPr>
                <w:szCs w:val="28"/>
              </w:rPr>
              <w:t>29 688,2</w:t>
            </w:r>
          </w:p>
        </w:tc>
        <w:tc>
          <w:tcPr>
            <w:tcW w:w="590" w:type="pct"/>
            <w:vAlign w:val="center"/>
          </w:tcPr>
          <w:p w:rsidR="00E23352" w:rsidRPr="00831251" w:rsidRDefault="00E23352" w:rsidP="00E23352">
            <w:pPr>
              <w:jc w:val="right"/>
              <w:rPr>
                <w:szCs w:val="28"/>
              </w:rPr>
            </w:pPr>
            <w:r w:rsidRPr="00831251">
              <w:rPr>
                <w:szCs w:val="28"/>
              </w:rPr>
              <w:t>32 681,6</w:t>
            </w:r>
          </w:p>
        </w:tc>
        <w:tc>
          <w:tcPr>
            <w:tcW w:w="666" w:type="pct"/>
            <w:vAlign w:val="center"/>
          </w:tcPr>
          <w:p w:rsidR="00E23352" w:rsidRPr="00831251" w:rsidRDefault="00E23352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40964,80</w:t>
            </w:r>
          </w:p>
        </w:tc>
        <w:tc>
          <w:tcPr>
            <w:tcW w:w="597" w:type="pct"/>
            <w:vAlign w:val="center"/>
          </w:tcPr>
          <w:p w:rsidR="00E23352" w:rsidRPr="00831251" w:rsidRDefault="008C7585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59666,9</w:t>
            </w:r>
          </w:p>
        </w:tc>
        <w:tc>
          <w:tcPr>
            <w:tcW w:w="666" w:type="pct"/>
            <w:vAlign w:val="center"/>
          </w:tcPr>
          <w:p w:rsidR="00E23352" w:rsidRPr="00831251" w:rsidRDefault="008C7585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70347,28</w:t>
            </w:r>
          </w:p>
        </w:tc>
        <w:tc>
          <w:tcPr>
            <w:tcW w:w="597" w:type="pct"/>
            <w:vAlign w:val="center"/>
          </w:tcPr>
          <w:p w:rsidR="00E23352" w:rsidRPr="00831251" w:rsidRDefault="00927E84" w:rsidP="00E23352">
            <w:pPr>
              <w:ind w:right="-105"/>
              <w:jc w:val="center"/>
              <w:rPr>
                <w:szCs w:val="28"/>
              </w:rPr>
            </w:pPr>
            <w:r>
              <w:rPr>
                <w:szCs w:val="28"/>
              </w:rPr>
              <w:t>79773,81</w:t>
            </w:r>
          </w:p>
        </w:tc>
        <w:tc>
          <w:tcPr>
            <w:tcW w:w="666" w:type="pct"/>
            <w:vAlign w:val="center"/>
          </w:tcPr>
          <w:p w:rsidR="00E23352" w:rsidRPr="00831251" w:rsidRDefault="00927E84" w:rsidP="00E233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88150,06</w:t>
            </w:r>
          </w:p>
        </w:tc>
        <w:tc>
          <w:tcPr>
            <w:tcW w:w="644" w:type="pct"/>
            <w:vAlign w:val="center"/>
          </w:tcPr>
          <w:p w:rsidR="00E23352" w:rsidRPr="00831251" w:rsidRDefault="00927E84" w:rsidP="00E233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95446,5</w:t>
            </w:r>
            <w:r w:rsidR="00C672A3">
              <w:rPr>
                <w:szCs w:val="28"/>
              </w:rPr>
              <w:t>1</w:t>
            </w:r>
          </w:p>
        </w:tc>
      </w:tr>
      <w:tr w:rsidR="00840D5A" w:rsidRPr="0065669E" w:rsidTr="00E23352">
        <w:trPr>
          <w:trHeight w:val="389"/>
        </w:trPr>
        <w:tc>
          <w:tcPr>
            <w:tcW w:w="575" w:type="pct"/>
            <w:vAlign w:val="center"/>
          </w:tcPr>
          <w:p w:rsidR="00840D5A" w:rsidRPr="00831251" w:rsidRDefault="008C7585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107,1</w:t>
            </w:r>
          </w:p>
        </w:tc>
        <w:tc>
          <w:tcPr>
            <w:tcW w:w="590" w:type="pct"/>
            <w:vAlign w:val="center"/>
          </w:tcPr>
          <w:p w:rsidR="00840D5A" w:rsidRPr="00831251" w:rsidRDefault="008C7585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110,7</w:t>
            </w:r>
          </w:p>
        </w:tc>
        <w:tc>
          <w:tcPr>
            <w:tcW w:w="666" w:type="pct"/>
            <w:vAlign w:val="center"/>
          </w:tcPr>
          <w:p w:rsidR="00840D5A" w:rsidRDefault="008C7585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124,6</w:t>
            </w:r>
          </w:p>
        </w:tc>
        <w:tc>
          <w:tcPr>
            <w:tcW w:w="597" w:type="pct"/>
            <w:vAlign w:val="center"/>
          </w:tcPr>
          <w:p w:rsidR="00840D5A" w:rsidRPr="00831251" w:rsidRDefault="008C7585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145,7</w:t>
            </w:r>
          </w:p>
        </w:tc>
        <w:tc>
          <w:tcPr>
            <w:tcW w:w="666" w:type="pct"/>
            <w:vAlign w:val="center"/>
          </w:tcPr>
          <w:p w:rsidR="00840D5A" w:rsidRPr="00831251" w:rsidRDefault="008C7585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117,9</w:t>
            </w:r>
          </w:p>
        </w:tc>
        <w:tc>
          <w:tcPr>
            <w:tcW w:w="597" w:type="pct"/>
            <w:vAlign w:val="center"/>
          </w:tcPr>
          <w:p w:rsidR="00840D5A" w:rsidRPr="00831251" w:rsidRDefault="00927E84" w:rsidP="00E23352">
            <w:pPr>
              <w:ind w:right="-105"/>
              <w:jc w:val="center"/>
              <w:rPr>
                <w:szCs w:val="28"/>
              </w:rPr>
            </w:pPr>
            <w:r>
              <w:rPr>
                <w:szCs w:val="28"/>
              </w:rPr>
              <w:t>113,4</w:t>
            </w:r>
          </w:p>
        </w:tc>
        <w:tc>
          <w:tcPr>
            <w:tcW w:w="666" w:type="pct"/>
            <w:vAlign w:val="center"/>
          </w:tcPr>
          <w:p w:rsidR="00840D5A" w:rsidRPr="00831251" w:rsidRDefault="00927E84" w:rsidP="00E233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110,5</w:t>
            </w:r>
          </w:p>
        </w:tc>
        <w:tc>
          <w:tcPr>
            <w:tcW w:w="644" w:type="pct"/>
            <w:vAlign w:val="center"/>
          </w:tcPr>
          <w:p w:rsidR="00840D5A" w:rsidRPr="00831251" w:rsidRDefault="00927E84" w:rsidP="00E233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108,3</w:t>
            </w:r>
          </w:p>
        </w:tc>
      </w:tr>
    </w:tbl>
    <w:p w:rsidR="00F23DE7" w:rsidRPr="000461CB" w:rsidRDefault="00F23DE7" w:rsidP="009C2AB8">
      <w:pPr>
        <w:jc w:val="both"/>
        <w:rPr>
          <w:sz w:val="28"/>
          <w:szCs w:val="28"/>
        </w:rPr>
      </w:pPr>
      <w:r w:rsidRPr="000461CB">
        <w:rPr>
          <w:sz w:val="28"/>
          <w:szCs w:val="28"/>
        </w:rPr>
        <w:t>- динамика оборота розничной торговли, млн. рублей: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"/>
        <w:gridCol w:w="1114"/>
        <w:gridCol w:w="1239"/>
        <w:gridCol w:w="1106"/>
        <w:gridCol w:w="1247"/>
        <w:gridCol w:w="1106"/>
        <w:gridCol w:w="1250"/>
        <w:gridCol w:w="1206"/>
      </w:tblGrid>
      <w:tr w:rsidR="00E23352" w:rsidRPr="0065669E" w:rsidTr="00E23352">
        <w:trPr>
          <w:trHeight w:val="335"/>
        </w:trPr>
        <w:tc>
          <w:tcPr>
            <w:tcW w:w="576" w:type="pct"/>
            <w:vAlign w:val="center"/>
          </w:tcPr>
          <w:p w:rsidR="00E23352" w:rsidRPr="00831251" w:rsidRDefault="00E23352" w:rsidP="00E23352">
            <w:pPr>
              <w:jc w:val="right"/>
              <w:rPr>
                <w:szCs w:val="28"/>
              </w:rPr>
            </w:pPr>
            <w:r w:rsidRPr="00831251">
              <w:rPr>
                <w:szCs w:val="28"/>
              </w:rPr>
              <w:t>2 368,9</w:t>
            </w:r>
          </w:p>
        </w:tc>
        <w:tc>
          <w:tcPr>
            <w:tcW w:w="596" w:type="pct"/>
            <w:vAlign w:val="center"/>
          </w:tcPr>
          <w:p w:rsidR="00E23352" w:rsidRPr="00831251" w:rsidRDefault="00E23352" w:rsidP="00E23352">
            <w:pPr>
              <w:jc w:val="right"/>
              <w:rPr>
                <w:szCs w:val="28"/>
              </w:rPr>
            </w:pPr>
            <w:r w:rsidRPr="00831251">
              <w:rPr>
                <w:szCs w:val="28"/>
              </w:rPr>
              <w:t>2 553,7</w:t>
            </w:r>
          </w:p>
        </w:tc>
        <w:tc>
          <w:tcPr>
            <w:tcW w:w="663" w:type="pct"/>
            <w:vAlign w:val="center"/>
          </w:tcPr>
          <w:p w:rsidR="00E23352" w:rsidRPr="00831251" w:rsidRDefault="00E23352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3028,7</w:t>
            </w:r>
          </w:p>
        </w:tc>
        <w:tc>
          <w:tcPr>
            <w:tcW w:w="592" w:type="pct"/>
            <w:vAlign w:val="center"/>
          </w:tcPr>
          <w:p w:rsidR="00E23352" w:rsidRPr="00831251" w:rsidRDefault="00484351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3329,5</w:t>
            </w:r>
          </w:p>
        </w:tc>
        <w:tc>
          <w:tcPr>
            <w:tcW w:w="667" w:type="pct"/>
            <w:vAlign w:val="center"/>
          </w:tcPr>
          <w:p w:rsidR="00E23352" w:rsidRPr="00831251" w:rsidRDefault="00484351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3782,9</w:t>
            </w:r>
          </w:p>
        </w:tc>
        <w:tc>
          <w:tcPr>
            <w:tcW w:w="592" w:type="pct"/>
            <w:vAlign w:val="center"/>
          </w:tcPr>
          <w:p w:rsidR="00E23352" w:rsidRPr="00831251" w:rsidRDefault="00C672A3" w:rsidP="00E233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4294,2</w:t>
            </w:r>
          </w:p>
        </w:tc>
        <w:tc>
          <w:tcPr>
            <w:tcW w:w="669" w:type="pct"/>
            <w:vAlign w:val="center"/>
          </w:tcPr>
          <w:p w:rsidR="00E23352" w:rsidRPr="00831251" w:rsidRDefault="00C672A3" w:rsidP="00E233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4962,0</w:t>
            </w:r>
          </w:p>
        </w:tc>
        <w:tc>
          <w:tcPr>
            <w:tcW w:w="646" w:type="pct"/>
            <w:vAlign w:val="center"/>
          </w:tcPr>
          <w:p w:rsidR="00E23352" w:rsidRPr="00831251" w:rsidRDefault="00C672A3" w:rsidP="00E233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5159,6</w:t>
            </w:r>
          </w:p>
        </w:tc>
      </w:tr>
      <w:tr w:rsidR="00840D5A" w:rsidRPr="0065669E" w:rsidTr="00E23352">
        <w:trPr>
          <w:trHeight w:val="335"/>
        </w:trPr>
        <w:tc>
          <w:tcPr>
            <w:tcW w:w="576" w:type="pct"/>
            <w:vAlign w:val="center"/>
          </w:tcPr>
          <w:p w:rsidR="00840D5A" w:rsidRPr="00831251" w:rsidRDefault="007A7E27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118,4</w:t>
            </w:r>
          </w:p>
        </w:tc>
        <w:tc>
          <w:tcPr>
            <w:tcW w:w="596" w:type="pct"/>
            <w:vAlign w:val="center"/>
          </w:tcPr>
          <w:p w:rsidR="00840D5A" w:rsidRPr="00831251" w:rsidRDefault="007A7E27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107,8</w:t>
            </w:r>
          </w:p>
        </w:tc>
        <w:tc>
          <w:tcPr>
            <w:tcW w:w="663" w:type="pct"/>
            <w:vAlign w:val="center"/>
          </w:tcPr>
          <w:p w:rsidR="00840D5A" w:rsidRDefault="005A3F54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118,6</w:t>
            </w:r>
          </w:p>
        </w:tc>
        <w:tc>
          <w:tcPr>
            <w:tcW w:w="592" w:type="pct"/>
            <w:vAlign w:val="center"/>
          </w:tcPr>
          <w:p w:rsidR="00840D5A" w:rsidRPr="00831251" w:rsidRDefault="005A3F54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109,9</w:t>
            </w:r>
          </w:p>
        </w:tc>
        <w:tc>
          <w:tcPr>
            <w:tcW w:w="667" w:type="pct"/>
            <w:vAlign w:val="center"/>
          </w:tcPr>
          <w:p w:rsidR="00840D5A" w:rsidRPr="00831251" w:rsidRDefault="005A3F54" w:rsidP="00E2335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113,6</w:t>
            </w:r>
          </w:p>
        </w:tc>
        <w:tc>
          <w:tcPr>
            <w:tcW w:w="592" w:type="pct"/>
            <w:vAlign w:val="center"/>
          </w:tcPr>
          <w:p w:rsidR="00840D5A" w:rsidRPr="00831251" w:rsidRDefault="005A3F54" w:rsidP="00E233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113,5</w:t>
            </w:r>
          </w:p>
        </w:tc>
        <w:tc>
          <w:tcPr>
            <w:tcW w:w="669" w:type="pct"/>
            <w:vAlign w:val="center"/>
          </w:tcPr>
          <w:p w:rsidR="00840D5A" w:rsidRPr="00831251" w:rsidRDefault="00DF7322" w:rsidP="00E233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115,5</w:t>
            </w:r>
          </w:p>
        </w:tc>
        <w:tc>
          <w:tcPr>
            <w:tcW w:w="646" w:type="pct"/>
            <w:vAlign w:val="center"/>
          </w:tcPr>
          <w:p w:rsidR="00840D5A" w:rsidRPr="00831251" w:rsidRDefault="00DF7322" w:rsidP="00E233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103,9</w:t>
            </w:r>
          </w:p>
        </w:tc>
      </w:tr>
    </w:tbl>
    <w:p w:rsidR="00085FD4" w:rsidRDefault="00085FD4" w:rsidP="009C2AB8">
      <w:pPr>
        <w:ind w:firstLine="708"/>
        <w:jc w:val="both"/>
        <w:rPr>
          <w:sz w:val="28"/>
          <w:szCs w:val="28"/>
        </w:rPr>
      </w:pPr>
      <w:r w:rsidRPr="00480CEF">
        <w:rPr>
          <w:sz w:val="28"/>
          <w:szCs w:val="28"/>
        </w:rPr>
        <w:t xml:space="preserve">Прогноз социально-экономического развития </w:t>
      </w:r>
      <w:proofErr w:type="spellStart"/>
      <w:r w:rsidR="009C2D41" w:rsidRPr="000461CB">
        <w:rPr>
          <w:sz w:val="28"/>
          <w:szCs w:val="28"/>
        </w:rPr>
        <w:t>Карачевского</w:t>
      </w:r>
      <w:proofErr w:type="spellEnd"/>
      <w:r w:rsidR="009C2D41" w:rsidRPr="000461CB">
        <w:rPr>
          <w:sz w:val="28"/>
          <w:szCs w:val="28"/>
        </w:rPr>
        <w:t xml:space="preserve"> </w:t>
      </w:r>
      <w:r w:rsidR="009C2D41">
        <w:rPr>
          <w:sz w:val="28"/>
          <w:szCs w:val="28"/>
        </w:rPr>
        <w:t xml:space="preserve">городского поселения </w:t>
      </w:r>
      <w:proofErr w:type="spellStart"/>
      <w:r w:rsidR="009C2D41">
        <w:rPr>
          <w:bCs/>
          <w:sz w:val="28"/>
          <w:szCs w:val="28"/>
        </w:rPr>
        <w:t>Карачевского</w:t>
      </w:r>
      <w:proofErr w:type="spellEnd"/>
      <w:r w:rsidR="009C2D41">
        <w:rPr>
          <w:bCs/>
          <w:sz w:val="28"/>
          <w:szCs w:val="28"/>
        </w:rPr>
        <w:t xml:space="preserve"> муниципального района Брянской области</w:t>
      </w:r>
      <w:r w:rsidR="009C2D41" w:rsidRPr="00480CEF">
        <w:rPr>
          <w:sz w:val="28"/>
          <w:szCs w:val="28"/>
        </w:rPr>
        <w:t xml:space="preserve"> </w:t>
      </w:r>
      <w:r w:rsidRPr="00480CEF">
        <w:rPr>
          <w:sz w:val="28"/>
          <w:szCs w:val="28"/>
        </w:rPr>
        <w:t>на 20</w:t>
      </w:r>
      <w:r w:rsidR="00BF4473">
        <w:rPr>
          <w:sz w:val="28"/>
          <w:szCs w:val="28"/>
        </w:rPr>
        <w:t>2</w:t>
      </w:r>
      <w:r w:rsidR="00DF7322">
        <w:rPr>
          <w:sz w:val="28"/>
          <w:szCs w:val="28"/>
        </w:rPr>
        <w:t>5</w:t>
      </w:r>
      <w:r w:rsidRPr="00480CEF">
        <w:rPr>
          <w:sz w:val="28"/>
          <w:szCs w:val="28"/>
        </w:rPr>
        <w:t xml:space="preserve"> год и на плановый период 20</w:t>
      </w:r>
      <w:r w:rsidR="00E90A25">
        <w:rPr>
          <w:sz w:val="28"/>
          <w:szCs w:val="28"/>
        </w:rPr>
        <w:t>2</w:t>
      </w:r>
      <w:r w:rsidR="00DF7322">
        <w:rPr>
          <w:sz w:val="28"/>
          <w:szCs w:val="28"/>
        </w:rPr>
        <w:t>6</w:t>
      </w:r>
      <w:r w:rsidRPr="00480CEF">
        <w:rPr>
          <w:sz w:val="28"/>
          <w:szCs w:val="28"/>
        </w:rPr>
        <w:t xml:space="preserve"> и 202</w:t>
      </w:r>
      <w:r w:rsidR="00DF7322">
        <w:rPr>
          <w:sz w:val="28"/>
          <w:szCs w:val="28"/>
        </w:rPr>
        <w:t>7</w:t>
      </w:r>
      <w:r w:rsidRPr="00480CEF">
        <w:rPr>
          <w:sz w:val="28"/>
          <w:szCs w:val="28"/>
        </w:rPr>
        <w:t xml:space="preserve"> годов разработан на вариативной основе в составе базового</w:t>
      </w:r>
      <w:r w:rsidR="008F1CB5">
        <w:rPr>
          <w:sz w:val="28"/>
          <w:szCs w:val="28"/>
        </w:rPr>
        <w:t xml:space="preserve"> и</w:t>
      </w:r>
      <w:r w:rsidRPr="00480CEF">
        <w:rPr>
          <w:sz w:val="28"/>
          <w:szCs w:val="28"/>
        </w:rPr>
        <w:t xml:space="preserve"> консер</w:t>
      </w:r>
      <w:r w:rsidR="00FC114F">
        <w:rPr>
          <w:sz w:val="28"/>
          <w:szCs w:val="28"/>
        </w:rPr>
        <w:t>вативного вариантов, согласно сценарным условиям функционирования экономики.</w:t>
      </w:r>
    </w:p>
    <w:p w:rsidR="00085FD4" w:rsidRPr="00222ED5" w:rsidRDefault="00085FD4" w:rsidP="009C2AB8">
      <w:pPr>
        <w:ind w:firstLine="708"/>
        <w:jc w:val="both"/>
        <w:rPr>
          <w:sz w:val="28"/>
          <w:szCs w:val="28"/>
        </w:rPr>
      </w:pPr>
      <w:r w:rsidRPr="00480CEF">
        <w:rPr>
          <w:sz w:val="28"/>
          <w:szCs w:val="28"/>
        </w:rPr>
        <w:t xml:space="preserve">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политики. </w:t>
      </w:r>
      <w:r w:rsidRPr="00BC171A">
        <w:rPr>
          <w:sz w:val="28"/>
          <w:szCs w:val="28"/>
        </w:rPr>
        <w:t>Темпы роста эко</w:t>
      </w:r>
      <w:r w:rsidR="00BF4473">
        <w:rPr>
          <w:sz w:val="28"/>
          <w:szCs w:val="28"/>
        </w:rPr>
        <w:t xml:space="preserve">номики </w:t>
      </w:r>
      <w:proofErr w:type="spellStart"/>
      <w:r w:rsidR="00BF4473">
        <w:rPr>
          <w:sz w:val="28"/>
          <w:szCs w:val="28"/>
        </w:rPr>
        <w:t>Карачевского</w:t>
      </w:r>
      <w:proofErr w:type="spellEnd"/>
      <w:r w:rsidR="00BF4473">
        <w:rPr>
          <w:sz w:val="28"/>
          <w:szCs w:val="28"/>
        </w:rPr>
        <w:t xml:space="preserve"> района в 202</w:t>
      </w:r>
      <w:r w:rsidR="00D318DE">
        <w:rPr>
          <w:sz w:val="28"/>
          <w:szCs w:val="28"/>
        </w:rPr>
        <w:t>5</w:t>
      </w:r>
      <w:r w:rsidRPr="00BC171A">
        <w:rPr>
          <w:sz w:val="28"/>
          <w:szCs w:val="28"/>
        </w:rPr>
        <w:t>-202</w:t>
      </w:r>
      <w:r w:rsidR="00D318DE">
        <w:rPr>
          <w:sz w:val="28"/>
          <w:szCs w:val="28"/>
        </w:rPr>
        <w:t>7</w:t>
      </w:r>
      <w:r w:rsidRPr="00BC171A">
        <w:rPr>
          <w:sz w:val="28"/>
          <w:szCs w:val="28"/>
        </w:rPr>
        <w:t xml:space="preserve"> годах по консервативному варианту составит</w:t>
      </w:r>
      <w:r w:rsidR="00B725AC">
        <w:rPr>
          <w:sz w:val="28"/>
          <w:szCs w:val="28"/>
        </w:rPr>
        <w:t xml:space="preserve"> </w:t>
      </w:r>
      <w:r w:rsidR="00222ED5" w:rsidRPr="00222ED5">
        <w:rPr>
          <w:sz w:val="28"/>
          <w:szCs w:val="28"/>
        </w:rPr>
        <w:t>102,3</w:t>
      </w:r>
      <w:r w:rsidRPr="00222ED5">
        <w:rPr>
          <w:sz w:val="28"/>
          <w:szCs w:val="28"/>
        </w:rPr>
        <w:t>-1</w:t>
      </w:r>
      <w:r w:rsidR="00B725AC" w:rsidRPr="00222ED5">
        <w:rPr>
          <w:sz w:val="28"/>
          <w:szCs w:val="28"/>
        </w:rPr>
        <w:t>1</w:t>
      </w:r>
      <w:r w:rsidR="00222ED5" w:rsidRPr="00222ED5">
        <w:rPr>
          <w:sz w:val="28"/>
          <w:szCs w:val="28"/>
        </w:rPr>
        <w:t xml:space="preserve">2,0 </w:t>
      </w:r>
      <w:r w:rsidRPr="00222ED5">
        <w:rPr>
          <w:sz w:val="28"/>
          <w:szCs w:val="28"/>
        </w:rPr>
        <w:t>процент</w:t>
      </w:r>
      <w:r w:rsidR="00222ED5" w:rsidRPr="00222ED5">
        <w:rPr>
          <w:sz w:val="28"/>
          <w:szCs w:val="28"/>
        </w:rPr>
        <w:t>ов</w:t>
      </w:r>
      <w:r w:rsidRPr="00222ED5">
        <w:rPr>
          <w:sz w:val="28"/>
          <w:szCs w:val="28"/>
        </w:rPr>
        <w:t xml:space="preserve">. По базовому варианту темпы роста экономики составят </w:t>
      </w:r>
      <w:r w:rsidR="00222ED5" w:rsidRPr="00222ED5">
        <w:rPr>
          <w:sz w:val="28"/>
          <w:szCs w:val="28"/>
        </w:rPr>
        <w:t>104,1</w:t>
      </w:r>
      <w:r w:rsidRPr="00222ED5">
        <w:rPr>
          <w:sz w:val="28"/>
          <w:szCs w:val="28"/>
        </w:rPr>
        <w:t>-1</w:t>
      </w:r>
      <w:r w:rsidR="00B725AC" w:rsidRPr="00222ED5">
        <w:rPr>
          <w:sz w:val="28"/>
          <w:szCs w:val="28"/>
        </w:rPr>
        <w:t>1</w:t>
      </w:r>
      <w:r w:rsidR="00222ED5" w:rsidRPr="00222ED5">
        <w:rPr>
          <w:sz w:val="28"/>
          <w:szCs w:val="28"/>
        </w:rPr>
        <w:t>3</w:t>
      </w:r>
      <w:r w:rsidR="008F4F36" w:rsidRPr="00222ED5">
        <w:rPr>
          <w:sz w:val="28"/>
          <w:szCs w:val="28"/>
        </w:rPr>
        <w:t>,</w:t>
      </w:r>
      <w:r w:rsidR="00222ED5" w:rsidRPr="00222ED5">
        <w:rPr>
          <w:sz w:val="28"/>
          <w:szCs w:val="28"/>
        </w:rPr>
        <w:t>4</w:t>
      </w:r>
      <w:r w:rsidR="009E60DD" w:rsidRPr="00222ED5">
        <w:rPr>
          <w:sz w:val="28"/>
          <w:szCs w:val="28"/>
        </w:rPr>
        <w:t xml:space="preserve"> </w:t>
      </w:r>
      <w:r w:rsidRPr="00222ED5">
        <w:rPr>
          <w:sz w:val="28"/>
          <w:szCs w:val="28"/>
        </w:rPr>
        <w:t xml:space="preserve">процента. За основу взят базовый вариант прогноза. </w:t>
      </w:r>
    </w:p>
    <w:p w:rsidR="004F52CA" w:rsidRPr="00222ED5" w:rsidRDefault="004F52CA" w:rsidP="009C2AB8">
      <w:pPr>
        <w:jc w:val="both"/>
        <w:rPr>
          <w:b/>
          <w:sz w:val="28"/>
          <w:szCs w:val="28"/>
        </w:rPr>
      </w:pPr>
    </w:p>
    <w:p w:rsidR="00E034E4" w:rsidRPr="0021049D" w:rsidRDefault="00CE00A0" w:rsidP="009C2AB8">
      <w:pPr>
        <w:jc w:val="both"/>
        <w:rPr>
          <w:b/>
          <w:sz w:val="28"/>
          <w:szCs w:val="28"/>
        </w:rPr>
      </w:pPr>
      <w:r w:rsidRPr="0021049D">
        <w:rPr>
          <w:b/>
          <w:sz w:val="28"/>
          <w:szCs w:val="28"/>
        </w:rPr>
        <w:t>ПОСТАНОВЛЯЮ</w:t>
      </w:r>
      <w:r w:rsidR="00E034E4" w:rsidRPr="0021049D">
        <w:rPr>
          <w:b/>
          <w:sz w:val="28"/>
          <w:szCs w:val="28"/>
        </w:rPr>
        <w:t>:</w:t>
      </w:r>
    </w:p>
    <w:p w:rsidR="00CE15AF" w:rsidRPr="0021049D" w:rsidRDefault="00322793" w:rsidP="009C2AB8">
      <w:pPr>
        <w:numPr>
          <w:ilvl w:val="0"/>
          <w:numId w:val="2"/>
        </w:numPr>
        <w:jc w:val="both"/>
        <w:rPr>
          <w:sz w:val="28"/>
          <w:szCs w:val="28"/>
        </w:rPr>
      </w:pPr>
      <w:r w:rsidRPr="0021049D">
        <w:rPr>
          <w:sz w:val="28"/>
          <w:szCs w:val="28"/>
        </w:rPr>
        <w:t>Утвердить</w:t>
      </w:r>
      <w:r w:rsidR="004772F2" w:rsidRPr="0021049D">
        <w:rPr>
          <w:sz w:val="28"/>
          <w:szCs w:val="28"/>
        </w:rPr>
        <w:t xml:space="preserve"> </w:t>
      </w:r>
      <w:r w:rsidR="00833612" w:rsidRPr="0021049D">
        <w:rPr>
          <w:sz w:val="28"/>
          <w:szCs w:val="28"/>
        </w:rPr>
        <w:t>п</w:t>
      </w:r>
      <w:r w:rsidR="00E034E4" w:rsidRPr="0021049D">
        <w:rPr>
          <w:sz w:val="28"/>
          <w:szCs w:val="28"/>
        </w:rPr>
        <w:t>рогноз социально-эконом</w:t>
      </w:r>
      <w:r w:rsidR="004E766F" w:rsidRPr="0021049D">
        <w:rPr>
          <w:sz w:val="28"/>
          <w:szCs w:val="28"/>
        </w:rPr>
        <w:t xml:space="preserve">ического развития </w:t>
      </w:r>
      <w:proofErr w:type="spellStart"/>
      <w:r w:rsidR="009C2D41" w:rsidRPr="0021049D">
        <w:rPr>
          <w:sz w:val="28"/>
          <w:szCs w:val="28"/>
        </w:rPr>
        <w:t>Карачевского</w:t>
      </w:r>
      <w:proofErr w:type="spellEnd"/>
      <w:r w:rsidR="009C2D41" w:rsidRPr="0021049D">
        <w:rPr>
          <w:sz w:val="28"/>
          <w:szCs w:val="28"/>
        </w:rPr>
        <w:t xml:space="preserve"> городского поселения </w:t>
      </w:r>
      <w:proofErr w:type="spellStart"/>
      <w:r w:rsidR="009C2D41" w:rsidRPr="0021049D">
        <w:rPr>
          <w:bCs/>
          <w:sz w:val="28"/>
          <w:szCs w:val="28"/>
        </w:rPr>
        <w:t>Карачевского</w:t>
      </w:r>
      <w:proofErr w:type="spellEnd"/>
      <w:r w:rsidR="009C2D41" w:rsidRPr="0021049D">
        <w:rPr>
          <w:bCs/>
          <w:sz w:val="28"/>
          <w:szCs w:val="28"/>
        </w:rPr>
        <w:t xml:space="preserve"> муниципального района Брянской области</w:t>
      </w:r>
      <w:r w:rsidR="009C2D41" w:rsidRPr="0021049D">
        <w:rPr>
          <w:sz w:val="28"/>
          <w:szCs w:val="28"/>
        </w:rPr>
        <w:t xml:space="preserve"> </w:t>
      </w:r>
      <w:r w:rsidR="004E766F" w:rsidRPr="0021049D">
        <w:rPr>
          <w:sz w:val="28"/>
          <w:szCs w:val="28"/>
        </w:rPr>
        <w:t>на 20</w:t>
      </w:r>
      <w:r w:rsidR="00DE5558" w:rsidRPr="0021049D">
        <w:rPr>
          <w:sz w:val="28"/>
          <w:szCs w:val="28"/>
        </w:rPr>
        <w:t>2</w:t>
      </w:r>
      <w:r w:rsidR="00222ED5" w:rsidRPr="0021049D">
        <w:rPr>
          <w:sz w:val="28"/>
          <w:szCs w:val="28"/>
        </w:rPr>
        <w:t>5</w:t>
      </w:r>
      <w:r w:rsidR="00A531F4" w:rsidRPr="0021049D">
        <w:rPr>
          <w:sz w:val="28"/>
          <w:szCs w:val="28"/>
        </w:rPr>
        <w:t xml:space="preserve"> год и на </w:t>
      </w:r>
      <w:r w:rsidR="006440CC" w:rsidRPr="0021049D">
        <w:rPr>
          <w:sz w:val="28"/>
          <w:szCs w:val="28"/>
        </w:rPr>
        <w:t>плановый период 202</w:t>
      </w:r>
      <w:r w:rsidR="00222ED5" w:rsidRPr="0021049D">
        <w:rPr>
          <w:sz w:val="28"/>
          <w:szCs w:val="28"/>
        </w:rPr>
        <w:t>6</w:t>
      </w:r>
      <w:r w:rsidR="006440CC" w:rsidRPr="0021049D">
        <w:rPr>
          <w:sz w:val="28"/>
          <w:szCs w:val="28"/>
        </w:rPr>
        <w:t xml:space="preserve"> и 202</w:t>
      </w:r>
      <w:r w:rsidR="00222ED5" w:rsidRPr="0021049D">
        <w:rPr>
          <w:sz w:val="28"/>
          <w:szCs w:val="28"/>
        </w:rPr>
        <w:t>7</w:t>
      </w:r>
      <w:r w:rsidR="006440CC" w:rsidRPr="0021049D">
        <w:rPr>
          <w:sz w:val="28"/>
          <w:szCs w:val="28"/>
        </w:rPr>
        <w:t xml:space="preserve"> </w:t>
      </w:r>
      <w:r w:rsidR="00E034E4" w:rsidRPr="0021049D">
        <w:rPr>
          <w:sz w:val="28"/>
          <w:szCs w:val="28"/>
        </w:rPr>
        <w:t>год</w:t>
      </w:r>
      <w:r w:rsidR="006440CC" w:rsidRPr="0021049D">
        <w:rPr>
          <w:sz w:val="28"/>
          <w:szCs w:val="28"/>
        </w:rPr>
        <w:t>ов</w:t>
      </w:r>
      <w:r w:rsidR="00E034E4" w:rsidRPr="0021049D">
        <w:rPr>
          <w:sz w:val="28"/>
          <w:szCs w:val="28"/>
        </w:rPr>
        <w:t xml:space="preserve"> по осно</w:t>
      </w:r>
      <w:r w:rsidR="00705B82" w:rsidRPr="0021049D">
        <w:rPr>
          <w:sz w:val="28"/>
          <w:szCs w:val="28"/>
        </w:rPr>
        <w:t>вным направлениям и показателям согласно</w:t>
      </w:r>
      <w:r w:rsidR="00CE15AF" w:rsidRPr="0021049D">
        <w:rPr>
          <w:sz w:val="28"/>
          <w:szCs w:val="28"/>
        </w:rPr>
        <w:t xml:space="preserve"> Приложений:</w:t>
      </w:r>
    </w:p>
    <w:p w:rsidR="00CE15AF" w:rsidRPr="0021049D" w:rsidRDefault="00CE15AF" w:rsidP="009C2AB8">
      <w:pPr>
        <w:ind w:left="720"/>
        <w:jc w:val="both"/>
        <w:rPr>
          <w:sz w:val="28"/>
          <w:szCs w:val="28"/>
        </w:rPr>
      </w:pPr>
      <w:r w:rsidRPr="0021049D">
        <w:rPr>
          <w:sz w:val="28"/>
          <w:szCs w:val="28"/>
        </w:rPr>
        <w:t>- Пояснительная записка к прогнозу о социально-экономическом развити</w:t>
      </w:r>
      <w:r w:rsidR="00A531F4" w:rsidRPr="0021049D">
        <w:rPr>
          <w:sz w:val="28"/>
          <w:szCs w:val="28"/>
        </w:rPr>
        <w:t xml:space="preserve">и </w:t>
      </w:r>
      <w:proofErr w:type="spellStart"/>
      <w:r w:rsidR="009C2D41" w:rsidRPr="0021049D">
        <w:rPr>
          <w:sz w:val="28"/>
          <w:szCs w:val="28"/>
        </w:rPr>
        <w:t>Карачевского</w:t>
      </w:r>
      <w:proofErr w:type="spellEnd"/>
      <w:r w:rsidR="009C2D41" w:rsidRPr="0021049D">
        <w:rPr>
          <w:sz w:val="28"/>
          <w:szCs w:val="28"/>
        </w:rPr>
        <w:t xml:space="preserve"> городского поселения </w:t>
      </w:r>
      <w:proofErr w:type="spellStart"/>
      <w:r w:rsidR="009C2D41" w:rsidRPr="0021049D">
        <w:rPr>
          <w:bCs/>
          <w:sz w:val="28"/>
          <w:szCs w:val="28"/>
        </w:rPr>
        <w:t>Карачевского</w:t>
      </w:r>
      <w:proofErr w:type="spellEnd"/>
      <w:r w:rsidR="009C2D41" w:rsidRPr="0021049D">
        <w:rPr>
          <w:bCs/>
          <w:sz w:val="28"/>
          <w:szCs w:val="28"/>
        </w:rPr>
        <w:t xml:space="preserve"> муниципального района Брянской области</w:t>
      </w:r>
      <w:r w:rsidR="009C2D41" w:rsidRPr="0021049D">
        <w:rPr>
          <w:sz w:val="28"/>
          <w:szCs w:val="28"/>
        </w:rPr>
        <w:t xml:space="preserve"> </w:t>
      </w:r>
      <w:r w:rsidR="00A531F4" w:rsidRPr="0021049D">
        <w:rPr>
          <w:sz w:val="28"/>
          <w:szCs w:val="28"/>
        </w:rPr>
        <w:t>на 20</w:t>
      </w:r>
      <w:r w:rsidR="00DE5558" w:rsidRPr="0021049D">
        <w:rPr>
          <w:sz w:val="28"/>
          <w:szCs w:val="28"/>
        </w:rPr>
        <w:t>2</w:t>
      </w:r>
      <w:r w:rsidR="0021049D" w:rsidRPr="0021049D">
        <w:rPr>
          <w:sz w:val="28"/>
          <w:szCs w:val="28"/>
        </w:rPr>
        <w:t>5</w:t>
      </w:r>
      <w:r w:rsidR="00D53DCB" w:rsidRPr="0021049D">
        <w:rPr>
          <w:sz w:val="28"/>
          <w:szCs w:val="28"/>
        </w:rPr>
        <w:t xml:space="preserve"> год и на </w:t>
      </w:r>
      <w:r w:rsidR="00A531F4" w:rsidRPr="0021049D">
        <w:rPr>
          <w:sz w:val="28"/>
          <w:szCs w:val="28"/>
        </w:rPr>
        <w:t xml:space="preserve">плановый период </w:t>
      </w:r>
      <w:r w:rsidR="00D53DCB" w:rsidRPr="0021049D">
        <w:rPr>
          <w:sz w:val="28"/>
          <w:szCs w:val="28"/>
        </w:rPr>
        <w:t>20</w:t>
      </w:r>
      <w:r w:rsidR="00F426EA" w:rsidRPr="0021049D">
        <w:rPr>
          <w:sz w:val="28"/>
          <w:szCs w:val="28"/>
        </w:rPr>
        <w:t>2</w:t>
      </w:r>
      <w:r w:rsidR="0021049D" w:rsidRPr="0021049D">
        <w:rPr>
          <w:sz w:val="28"/>
          <w:szCs w:val="28"/>
        </w:rPr>
        <w:t>6</w:t>
      </w:r>
      <w:r w:rsidRPr="0021049D">
        <w:rPr>
          <w:sz w:val="28"/>
          <w:szCs w:val="28"/>
        </w:rPr>
        <w:t xml:space="preserve"> </w:t>
      </w:r>
      <w:r w:rsidR="00A531F4" w:rsidRPr="0021049D">
        <w:rPr>
          <w:sz w:val="28"/>
          <w:szCs w:val="28"/>
        </w:rPr>
        <w:t>и 20</w:t>
      </w:r>
      <w:r w:rsidR="00833612" w:rsidRPr="0021049D">
        <w:rPr>
          <w:sz w:val="28"/>
          <w:szCs w:val="28"/>
        </w:rPr>
        <w:t>2</w:t>
      </w:r>
      <w:r w:rsidR="0021049D" w:rsidRPr="0021049D">
        <w:rPr>
          <w:sz w:val="28"/>
          <w:szCs w:val="28"/>
        </w:rPr>
        <w:t>7</w:t>
      </w:r>
      <w:r w:rsidR="00A531F4" w:rsidRPr="0021049D">
        <w:rPr>
          <w:sz w:val="28"/>
          <w:szCs w:val="28"/>
        </w:rPr>
        <w:t xml:space="preserve"> годов</w:t>
      </w:r>
      <w:r w:rsidRPr="0021049D">
        <w:rPr>
          <w:sz w:val="28"/>
          <w:szCs w:val="28"/>
        </w:rPr>
        <w:t>;</w:t>
      </w:r>
    </w:p>
    <w:p w:rsidR="00CE15AF" w:rsidRPr="0021049D" w:rsidRDefault="00CE15AF" w:rsidP="009C2AB8">
      <w:pPr>
        <w:ind w:left="720"/>
        <w:jc w:val="both"/>
        <w:rPr>
          <w:sz w:val="28"/>
          <w:szCs w:val="28"/>
        </w:rPr>
      </w:pPr>
      <w:r w:rsidRPr="0021049D">
        <w:rPr>
          <w:sz w:val="28"/>
          <w:szCs w:val="28"/>
        </w:rPr>
        <w:t xml:space="preserve">- Основные показатели прогноза </w:t>
      </w:r>
      <w:proofErr w:type="spellStart"/>
      <w:r w:rsidR="009C2D41" w:rsidRPr="0021049D">
        <w:rPr>
          <w:sz w:val="28"/>
          <w:szCs w:val="28"/>
        </w:rPr>
        <w:t>Карачевского</w:t>
      </w:r>
      <w:proofErr w:type="spellEnd"/>
      <w:r w:rsidR="009C2D41" w:rsidRPr="0021049D">
        <w:rPr>
          <w:sz w:val="28"/>
          <w:szCs w:val="28"/>
        </w:rPr>
        <w:t xml:space="preserve"> городского поселения </w:t>
      </w:r>
      <w:proofErr w:type="spellStart"/>
      <w:r w:rsidR="009C2D41" w:rsidRPr="0021049D">
        <w:rPr>
          <w:bCs/>
          <w:sz w:val="28"/>
          <w:szCs w:val="28"/>
        </w:rPr>
        <w:t>Карачевского</w:t>
      </w:r>
      <w:proofErr w:type="spellEnd"/>
      <w:r w:rsidR="009C2D41" w:rsidRPr="0021049D">
        <w:rPr>
          <w:bCs/>
          <w:sz w:val="28"/>
          <w:szCs w:val="28"/>
        </w:rPr>
        <w:t xml:space="preserve"> муниципального района Брянской области</w:t>
      </w:r>
      <w:r w:rsidR="009C2D41" w:rsidRPr="0021049D">
        <w:rPr>
          <w:sz w:val="28"/>
          <w:szCs w:val="28"/>
        </w:rPr>
        <w:t xml:space="preserve"> </w:t>
      </w:r>
      <w:r w:rsidR="00DE5558" w:rsidRPr="0021049D">
        <w:rPr>
          <w:sz w:val="28"/>
          <w:szCs w:val="28"/>
        </w:rPr>
        <w:t>на 202</w:t>
      </w:r>
      <w:r w:rsidR="0021049D" w:rsidRPr="0021049D">
        <w:rPr>
          <w:sz w:val="28"/>
          <w:szCs w:val="28"/>
        </w:rPr>
        <w:t>5</w:t>
      </w:r>
      <w:r w:rsidRPr="0021049D">
        <w:rPr>
          <w:sz w:val="28"/>
          <w:szCs w:val="28"/>
        </w:rPr>
        <w:t xml:space="preserve"> го</w:t>
      </w:r>
      <w:r w:rsidR="00D53DCB" w:rsidRPr="0021049D">
        <w:rPr>
          <w:sz w:val="28"/>
          <w:szCs w:val="28"/>
        </w:rPr>
        <w:t xml:space="preserve">д и на </w:t>
      </w:r>
      <w:r w:rsidR="002876AC" w:rsidRPr="0021049D">
        <w:rPr>
          <w:sz w:val="28"/>
          <w:szCs w:val="28"/>
        </w:rPr>
        <w:t>плановый период</w:t>
      </w:r>
      <w:r w:rsidR="00D53DCB" w:rsidRPr="0021049D">
        <w:rPr>
          <w:sz w:val="28"/>
          <w:szCs w:val="28"/>
        </w:rPr>
        <w:t xml:space="preserve"> 20</w:t>
      </w:r>
      <w:r w:rsidR="00F426EA" w:rsidRPr="0021049D">
        <w:rPr>
          <w:sz w:val="28"/>
          <w:szCs w:val="28"/>
        </w:rPr>
        <w:t>2</w:t>
      </w:r>
      <w:r w:rsidR="0021049D" w:rsidRPr="0021049D">
        <w:rPr>
          <w:sz w:val="28"/>
          <w:szCs w:val="28"/>
        </w:rPr>
        <w:t>6</w:t>
      </w:r>
      <w:r w:rsidRPr="0021049D">
        <w:rPr>
          <w:sz w:val="28"/>
          <w:szCs w:val="28"/>
        </w:rPr>
        <w:t xml:space="preserve"> </w:t>
      </w:r>
      <w:r w:rsidR="002876AC" w:rsidRPr="0021049D">
        <w:rPr>
          <w:sz w:val="28"/>
          <w:szCs w:val="28"/>
        </w:rPr>
        <w:t>и 20</w:t>
      </w:r>
      <w:r w:rsidR="00833612" w:rsidRPr="0021049D">
        <w:rPr>
          <w:sz w:val="28"/>
          <w:szCs w:val="28"/>
        </w:rPr>
        <w:t>2</w:t>
      </w:r>
      <w:r w:rsidR="0021049D" w:rsidRPr="0021049D">
        <w:rPr>
          <w:sz w:val="28"/>
          <w:szCs w:val="28"/>
        </w:rPr>
        <w:t>7</w:t>
      </w:r>
      <w:r w:rsidR="002876AC" w:rsidRPr="0021049D">
        <w:rPr>
          <w:sz w:val="28"/>
          <w:szCs w:val="28"/>
        </w:rPr>
        <w:t xml:space="preserve"> годов</w:t>
      </w:r>
      <w:r w:rsidRPr="0021049D">
        <w:rPr>
          <w:sz w:val="28"/>
          <w:szCs w:val="28"/>
        </w:rPr>
        <w:t xml:space="preserve"> – форма 2</w:t>
      </w:r>
      <w:r w:rsidR="00DE5558" w:rsidRPr="0021049D">
        <w:rPr>
          <w:sz w:val="28"/>
          <w:szCs w:val="28"/>
        </w:rPr>
        <w:t>п</w:t>
      </w:r>
      <w:r w:rsidRPr="0021049D">
        <w:rPr>
          <w:sz w:val="28"/>
          <w:szCs w:val="28"/>
        </w:rPr>
        <w:t>;</w:t>
      </w:r>
    </w:p>
    <w:p w:rsidR="00F612BD" w:rsidRPr="0021049D" w:rsidRDefault="002670CB" w:rsidP="009C2AB8">
      <w:pPr>
        <w:numPr>
          <w:ilvl w:val="0"/>
          <w:numId w:val="2"/>
        </w:numPr>
        <w:jc w:val="both"/>
        <w:rPr>
          <w:sz w:val="28"/>
          <w:szCs w:val="28"/>
        </w:rPr>
      </w:pPr>
      <w:r w:rsidRPr="0021049D">
        <w:rPr>
          <w:sz w:val="28"/>
          <w:szCs w:val="28"/>
        </w:rPr>
        <w:t>Контро</w:t>
      </w:r>
      <w:r w:rsidR="005A5E7D" w:rsidRPr="0021049D">
        <w:rPr>
          <w:sz w:val="28"/>
          <w:szCs w:val="28"/>
        </w:rPr>
        <w:t xml:space="preserve">ль за </w:t>
      </w:r>
      <w:r w:rsidR="009847D5" w:rsidRPr="0021049D">
        <w:rPr>
          <w:sz w:val="28"/>
          <w:szCs w:val="28"/>
        </w:rPr>
        <w:t xml:space="preserve">исполнением постановления </w:t>
      </w:r>
      <w:r w:rsidR="004F52CA" w:rsidRPr="0021049D">
        <w:rPr>
          <w:sz w:val="28"/>
          <w:szCs w:val="28"/>
        </w:rPr>
        <w:t>оставляю за собой.</w:t>
      </w:r>
    </w:p>
    <w:p w:rsidR="00F612BD" w:rsidRDefault="00F612BD" w:rsidP="009C2AB8">
      <w:pPr>
        <w:jc w:val="both"/>
        <w:rPr>
          <w:sz w:val="28"/>
          <w:szCs w:val="28"/>
        </w:rPr>
      </w:pPr>
    </w:p>
    <w:p w:rsidR="00FE5983" w:rsidRDefault="00EA559F" w:rsidP="009C2AB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E598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8657D">
        <w:rPr>
          <w:sz w:val="28"/>
          <w:szCs w:val="28"/>
        </w:rPr>
        <w:t xml:space="preserve"> </w:t>
      </w:r>
      <w:r w:rsidR="00FE5983" w:rsidRPr="000461CB">
        <w:rPr>
          <w:sz w:val="28"/>
          <w:szCs w:val="28"/>
        </w:rPr>
        <w:t>администрации</w:t>
      </w:r>
    </w:p>
    <w:p w:rsidR="00FE5983" w:rsidRDefault="00FE5983" w:rsidP="009C2AB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Карачевского</w:t>
      </w:r>
      <w:proofErr w:type="spellEnd"/>
      <w:r w:rsidRPr="000461CB">
        <w:rPr>
          <w:sz w:val="28"/>
          <w:szCs w:val="28"/>
        </w:rPr>
        <w:t xml:space="preserve"> района</w:t>
      </w:r>
      <w:r w:rsidRPr="000461C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</w:t>
      </w:r>
      <w:r w:rsidR="0021049D">
        <w:rPr>
          <w:sz w:val="28"/>
          <w:szCs w:val="28"/>
        </w:rPr>
        <w:t>Р</w:t>
      </w:r>
      <w:r w:rsidR="00A915ED">
        <w:rPr>
          <w:sz w:val="28"/>
          <w:szCs w:val="28"/>
        </w:rPr>
        <w:t xml:space="preserve">.А. </w:t>
      </w:r>
      <w:r w:rsidR="0021049D">
        <w:rPr>
          <w:sz w:val="28"/>
          <w:szCs w:val="28"/>
        </w:rPr>
        <w:t>Егоров</w:t>
      </w:r>
    </w:p>
    <w:p w:rsidR="00FE5983" w:rsidRDefault="00FE5983" w:rsidP="009C2AB8">
      <w:pPr>
        <w:autoSpaceDE w:val="0"/>
        <w:autoSpaceDN w:val="0"/>
        <w:adjustRightInd w:val="0"/>
        <w:jc w:val="both"/>
      </w:pPr>
    </w:p>
    <w:p w:rsidR="00FE5983" w:rsidRDefault="00FE5983" w:rsidP="009C2AB8">
      <w:pPr>
        <w:autoSpaceDE w:val="0"/>
        <w:autoSpaceDN w:val="0"/>
        <w:adjustRightInd w:val="0"/>
        <w:jc w:val="both"/>
      </w:pPr>
      <w:r>
        <w:t>Согласовано:</w:t>
      </w:r>
    </w:p>
    <w:p w:rsidR="00FE5983" w:rsidRDefault="00FE5983" w:rsidP="009C2AB8">
      <w:pPr>
        <w:autoSpaceDE w:val="0"/>
        <w:autoSpaceDN w:val="0"/>
        <w:adjustRightInd w:val="0"/>
        <w:jc w:val="both"/>
      </w:pPr>
      <w:r>
        <w:t>Юрисконсульт</w:t>
      </w:r>
    </w:p>
    <w:p w:rsidR="00FE5983" w:rsidRDefault="00FE5983" w:rsidP="009C2AB8">
      <w:pPr>
        <w:autoSpaceDE w:val="0"/>
        <w:autoSpaceDN w:val="0"/>
        <w:adjustRightInd w:val="0"/>
        <w:jc w:val="both"/>
      </w:pPr>
    </w:p>
    <w:p w:rsidR="00DE5558" w:rsidRDefault="00FE5983" w:rsidP="009C2AB8">
      <w:pPr>
        <w:jc w:val="both"/>
      </w:pPr>
      <w:r>
        <w:t xml:space="preserve">Исп.: </w:t>
      </w:r>
      <w:r w:rsidR="00DE5558">
        <w:t>Э.Н. Лоскутов</w:t>
      </w:r>
    </w:p>
    <w:p w:rsidR="00FA5F70" w:rsidRPr="002E694A" w:rsidRDefault="00DE5558" w:rsidP="009C2AB8">
      <w:pPr>
        <w:jc w:val="both"/>
        <w:rPr>
          <w:sz w:val="22"/>
          <w:szCs w:val="22"/>
        </w:rPr>
      </w:pPr>
      <w:r>
        <w:t>тел.</w:t>
      </w:r>
      <w:r w:rsidR="00FE5983">
        <w:t xml:space="preserve"> </w:t>
      </w:r>
      <w:r w:rsidR="00FE5983" w:rsidRPr="006547FC">
        <w:t>2-31-81</w:t>
      </w:r>
    </w:p>
    <w:sectPr w:rsidR="00FA5F70" w:rsidRPr="002E694A" w:rsidSect="002D250F">
      <w:footerReference w:type="even" r:id="rId8"/>
      <w:footerReference w:type="default" r:id="rId9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ACB" w:rsidRDefault="00FB1ACB">
      <w:r>
        <w:separator/>
      </w:r>
    </w:p>
  </w:endnote>
  <w:endnote w:type="continuationSeparator" w:id="0">
    <w:p w:rsidR="00FB1ACB" w:rsidRDefault="00FB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66F" w:rsidRDefault="00EF5EA1" w:rsidP="005D36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0366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366F" w:rsidRDefault="0070366F" w:rsidP="003401E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66F" w:rsidRDefault="00EF5EA1" w:rsidP="005D36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0366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01C2">
      <w:rPr>
        <w:rStyle w:val="a4"/>
        <w:noProof/>
      </w:rPr>
      <w:t>2</w:t>
    </w:r>
    <w:r>
      <w:rPr>
        <w:rStyle w:val="a4"/>
      </w:rPr>
      <w:fldChar w:fldCharType="end"/>
    </w:r>
  </w:p>
  <w:p w:rsidR="0070366F" w:rsidRDefault="0070366F" w:rsidP="003401E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ACB" w:rsidRDefault="00FB1ACB">
      <w:r>
        <w:separator/>
      </w:r>
    </w:p>
  </w:footnote>
  <w:footnote w:type="continuationSeparator" w:id="0">
    <w:p w:rsidR="00FB1ACB" w:rsidRDefault="00FB1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614043"/>
    <w:multiLevelType w:val="hybridMultilevel"/>
    <w:tmpl w:val="3BA46450"/>
    <w:lvl w:ilvl="0" w:tplc="0A9698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A25C5"/>
    <w:multiLevelType w:val="hybridMultilevel"/>
    <w:tmpl w:val="DB60942E"/>
    <w:lvl w:ilvl="0" w:tplc="2AFA3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BA2"/>
    <w:rsid w:val="0000381C"/>
    <w:rsid w:val="000070AE"/>
    <w:rsid w:val="00013AE1"/>
    <w:rsid w:val="00022CA0"/>
    <w:rsid w:val="00024F5E"/>
    <w:rsid w:val="00026735"/>
    <w:rsid w:val="00027071"/>
    <w:rsid w:val="00034EEB"/>
    <w:rsid w:val="00037133"/>
    <w:rsid w:val="00037EB5"/>
    <w:rsid w:val="0004124F"/>
    <w:rsid w:val="00042775"/>
    <w:rsid w:val="00043111"/>
    <w:rsid w:val="00043651"/>
    <w:rsid w:val="000461CB"/>
    <w:rsid w:val="00051231"/>
    <w:rsid w:val="00061A10"/>
    <w:rsid w:val="000735CE"/>
    <w:rsid w:val="0007381C"/>
    <w:rsid w:val="00077DBE"/>
    <w:rsid w:val="000852E6"/>
    <w:rsid w:val="00085529"/>
    <w:rsid w:val="00085FD4"/>
    <w:rsid w:val="000902A6"/>
    <w:rsid w:val="000905F6"/>
    <w:rsid w:val="000908FD"/>
    <w:rsid w:val="000909F1"/>
    <w:rsid w:val="00090EFD"/>
    <w:rsid w:val="0009179A"/>
    <w:rsid w:val="0009204F"/>
    <w:rsid w:val="000972A0"/>
    <w:rsid w:val="000A34D7"/>
    <w:rsid w:val="000A3AAC"/>
    <w:rsid w:val="000B5794"/>
    <w:rsid w:val="000B798B"/>
    <w:rsid w:val="000C06A3"/>
    <w:rsid w:val="000C23FB"/>
    <w:rsid w:val="000C3A60"/>
    <w:rsid w:val="000C59A0"/>
    <w:rsid w:val="000C79C0"/>
    <w:rsid w:val="000C7DDB"/>
    <w:rsid w:val="00125125"/>
    <w:rsid w:val="0013114E"/>
    <w:rsid w:val="00134AEA"/>
    <w:rsid w:val="00141CFF"/>
    <w:rsid w:val="001468AB"/>
    <w:rsid w:val="00146F9D"/>
    <w:rsid w:val="00160B5E"/>
    <w:rsid w:val="001642C7"/>
    <w:rsid w:val="00165728"/>
    <w:rsid w:val="001743CA"/>
    <w:rsid w:val="00181B8F"/>
    <w:rsid w:val="00183A18"/>
    <w:rsid w:val="0018633E"/>
    <w:rsid w:val="00187A0F"/>
    <w:rsid w:val="00192BFA"/>
    <w:rsid w:val="001A1F15"/>
    <w:rsid w:val="001B7EB7"/>
    <w:rsid w:val="001C00B1"/>
    <w:rsid w:val="001C35D7"/>
    <w:rsid w:val="001C78D0"/>
    <w:rsid w:val="001E0279"/>
    <w:rsid w:val="00201CBB"/>
    <w:rsid w:val="00204A5A"/>
    <w:rsid w:val="00205B89"/>
    <w:rsid w:val="0021049D"/>
    <w:rsid w:val="00216490"/>
    <w:rsid w:val="00216E95"/>
    <w:rsid w:val="00220B03"/>
    <w:rsid w:val="00222ED5"/>
    <w:rsid w:val="00230658"/>
    <w:rsid w:val="00233E0A"/>
    <w:rsid w:val="00236DC1"/>
    <w:rsid w:val="002473CF"/>
    <w:rsid w:val="00251754"/>
    <w:rsid w:val="00254E63"/>
    <w:rsid w:val="002569DB"/>
    <w:rsid w:val="00256DEA"/>
    <w:rsid w:val="00264EAC"/>
    <w:rsid w:val="00265946"/>
    <w:rsid w:val="002663EA"/>
    <w:rsid w:val="002670CB"/>
    <w:rsid w:val="002876AC"/>
    <w:rsid w:val="002A2F4A"/>
    <w:rsid w:val="002A553A"/>
    <w:rsid w:val="002A77BC"/>
    <w:rsid w:val="002C2130"/>
    <w:rsid w:val="002C221F"/>
    <w:rsid w:val="002C659A"/>
    <w:rsid w:val="002D250F"/>
    <w:rsid w:val="002D68FE"/>
    <w:rsid w:val="002E1107"/>
    <w:rsid w:val="002E694A"/>
    <w:rsid w:val="002F221A"/>
    <w:rsid w:val="002F30B8"/>
    <w:rsid w:val="002F3A57"/>
    <w:rsid w:val="002F42B5"/>
    <w:rsid w:val="002F7400"/>
    <w:rsid w:val="00301C83"/>
    <w:rsid w:val="00302E9C"/>
    <w:rsid w:val="00305ED0"/>
    <w:rsid w:val="003225C5"/>
    <w:rsid w:val="00322793"/>
    <w:rsid w:val="00325961"/>
    <w:rsid w:val="0032713E"/>
    <w:rsid w:val="00327D98"/>
    <w:rsid w:val="00330B43"/>
    <w:rsid w:val="003329B0"/>
    <w:rsid w:val="003337F9"/>
    <w:rsid w:val="00334DAA"/>
    <w:rsid w:val="00337AD5"/>
    <w:rsid w:val="003401E5"/>
    <w:rsid w:val="00343D8F"/>
    <w:rsid w:val="00350C1A"/>
    <w:rsid w:val="00357FAE"/>
    <w:rsid w:val="003648E2"/>
    <w:rsid w:val="0036795A"/>
    <w:rsid w:val="00367BAE"/>
    <w:rsid w:val="00374D9B"/>
    <w:rsid w:val="003757F1"/>
    <w:rsid w:val="003B42C2"/>
    <w:rsid w:val="003C27C6"/>
    <w:rsid w:val="003C40CD"/>
    <w:rsid w:val="003C5CD1"/>
    <w:rsid w:val="003C6A5A"/>
    <w:rsid w:val="003D1D6F"/>
    <w:rsid w:val="003E00DF"/>
    <w:rsid w:val="003E4C90"/>
    <w:rsid w:val="003E6A19"/>
    <w:rsid w:val="003F103A"/>
    <w:rsid w:val="003F66F4"/>
    <w:rsid w:val="004056AF"/>
    <w:rsid w:val="0041557D"/>
    <w:rsid w:val="00426436"/>
    <w:rsid w:val="004303AC"/>
    <w:rsid w:val="00442EE1"/>
    <w:rsid w:val="00447AA5"/>
    <w:rsid w:val="0045316E"/>
    <w:rsid w:val="0045369B"/>
    <w:rsid w:val="004656D8"/>
    <w:rsid w:val="00472C37"/>
    <w:rsid w:val="00476664"/>
    <w:rsid w:val="004772F2"/>
    <w:rsid w:val="00480A56"/>
    <w:rsid w:val="00483511"/>
    <w:rsid w:val="00484351"/>
    <w:rsid w:val="004856C6"/>
    <w:rsid w:val="004864AE"/>
    <w:rsid w:val="00486BA6"/>
    <w:rsid w:val="00487C82"/>
    <w:rsid w:val="00487D31"/>
    <w:rsid w:val="00496558"/>
    <w:rsid w:val="004A2008"/>
    <w:rsid w:val="004A2ACC"/>
    <w:rsid w:val="004A35EA"/>
    <w:rsid w:val="004A6E66"/>
    <w:rsid w:val="004B0F5A"/>
    <w:rsid w:val="004B18EC"/>
    <w:rsid w:val="004B1B3A"/>
    <w:rsid w:val="004B7CBA"/>
    <w:rsid w:val="004C622C"/>
    <w:rsid w:val="004C763D"/>
    <w:rsid w:val="004D1DA3"/>
    <w:rsid w:val="004E4C9E"/>
    <w:rsid w:val="004E766F"/>
    <w:rsid w:val="004F2388"/>
    <w:rsid w:val="004F338B"/>
    <w:rsid w:val="004F5135"/>
    <w:rsid w:val="004F52CA"/>
    <w:rsid w:val="004F5D87"/>
    <w:rsid w:val="00500043"/>
    <w:rsid w:val="0050185F"/>
    <w:rsid w:val="00504F45"/>
    <w:rsid w:val="00505E7C"/>
    <w:rsid w:val="0051052A"/>
    <w:rsid w:val="0051444D"/>
    <w:rsid w:val="00526809"/>
    <w:rsid w:val="00530C17"/>
    <w:rsid w:val="00537230"/>
    <w:rsid w:val="00540471"/>
    <w:rsid w:val="00540A69"/>
    <w:rsid w:val="00544F25"/>
    <w:rsid w:val="00545A05"/>
    <w:rsid w:val="0055438C"/>
    <w:rsid w:val="0055511E"/>
    <w:rsid w:val="00570A71"/>
    <w:rsid w:val="00573530"/>
    <w:rsid w:val="00576FBC"/>
    <w:rsid w:val="0058175D"/>
    <w:rsid w:val="00584666"/>
    <w:rsid w:val="005928F6"/>
    <w:rsid w:val="005939BD"/>
    <w:rsid w:val="00593FD4"/>
    <w:rsid w:val="00595DCA"/>
    <w:rsid w:val="005A01E6"/>
    <w:rsid w:val="005A3F54"/>
    <w:rsid w:val="005A5E7D"/>
    <w:rsid w:val="005B55ED"/>
    <w:rsid w:val="005B6FD6"/>
    <w:rsid w:val="005C6923"/>
    <w:rsid w:val="005D36D1"/>
    <w:rsid w:val="005D71C8"/>
    <w:rsid w:val="005D7FB0"/>
    <w:rsid w:val="005F2D19"/>
    <w:rsid w:val="00601AC5"/>
    <w:rsid w:val="00617B3D"/>
    <w:rsid w:val="00621CD2"/>
    <w:rsid w:val="00622FF2"/>
    <w:rsid w:val="00631FD7"/>
    <w:rsid w:val="00632EA0"/>
    <w:rsid w:val="00641152"/>
    <w:rsid w:val="006440CC"/>
    <w:rsid w:val="00644A3D"/>
    <w:rsid w:val="00644BC4"/>
    <w:rsid w:val="00647B0D"/>
    <w:rsid w:val="00651DA1"/>
    <w:rsid w:val="006547FC"/>
    <w:rsid w:val="0065669E"/>
    <w:rsid w:val="00661E53"/>
    <w:rsid w:val="006626C1"/>
    <w:rsid w:val="00664DE2"/>
    <w:rsid w:val="0067108B"/>
    <w:rsid w:val="00675463"/>
    <w:rsid w:val="006873A8"/>
    <w:rsid w:val="00693075"/>
    <w:rsid w:val="006A2B2C"/>
    <w:rsid w:val="006A5447"/>
    <w:rsid w:val="006B16F4"/>
    <w:rsid w:val="006B2BB6"/>
    <w:rsid w:val="006B7B78"/>
    <w:rsid w:val="006C7FCE"/>
    <w:rsid w:val="006D046B"/>
    <w:rsid w:val="006D4DFD"/>
    <w:rsid w:val="006E0EC6"/>
    <w:rsid w:val="006E284D"/>
    <w:rsid w:val="006E4E79"/>
    <w:rsid w:val="006F41E1"/>
    <w:rsid w:val="006F525D"/>
    <w:rsid w:val="007019DD"/>
    <w:rsid w:val="0070366F"/>
    <w:rsid w:val="00705B82"/>
    <w:rsid w:val="007100D1"/>
    <w:rsid w:val="00714402"/>
    <w:rsid w:val="00716508"/>
    <w:rsid w:val="007306E0"/>
    <w:rsid w:val="00733D7F"/>
    <w:rsid w:val="00734B83"/>
    <w:rsid w:val="00742392"/>
    <w:rsid w:val="0075127E"/>
    <w:rsid w:val="007560C0"/>
    <w:rsid w:val="00771313"/>
    <w:rsid w:val="00775456"/>
    <w:rsid w:val="007775D8"/>
    <w:rsid w:val="007801EB"/>
    <w:rsid w:val="00782DA4"/>
    <w:rsid w:val="007861E9"/>
    <w:rsid w:val="007871FC"/>
    <w:rsid w:val="00791421"/>
    <w:rsid w:val="007932AF"/>
    <w:rsid w:val="00793695"/>
    <w:rsid w:val="007A03ED"/>
    <w:rsid w:val="007A4E82"/>
    <w:rsid w:val="007A531C"/>
    <w:rsid w:val="007A6725"/>
    <w:rsid w:val="007A79DC"/>
    <w:rsid w:val="007A7E27"/>
    <w:rsid w:val="007B5C61"/>
    <w:rsid w:val="007B7DC6"/>
    <w:rsid w:val="007C2BF3"/>
    <w:rsid w:val="007C3D21"/>
    <w:rsid w:val="007C6BC8"/>
    <w:rsid w:val="007D2C7F"/>
    <w:rsid w:val="007E2B86"/>
    <w:rsid w:val="007F25EE"/>
    <w:rsid w:val="0080515D"/>
    <w:rsid w:val="00811522"/>
    <w:rsid w:val="00814063"/>
    <w:rsid w:val="0081597A"/>
    <w:rsid w:val="008161F3"/>
    <w:rsid w:val="00816B1B"/>
    <w:rsid w:val="008177D9"/>
    <w:rsid w:val="00817CE3"/>
    <w:rsid w:val="00821C23"/>
    <w:rsid w:val="00825152"/>
    <w:rsid w:val="00825AFB"/>
    <w:rsid w:val="00831251"/>
    <w:rsid w:val="00833612"/>
    <w:rsid w:val="0083367E"/>
    <w:rsid w:val="00835987"/>
    <w:rsid w:val="00836A8E"/>
    <w:rsid w:val="00837FE6"/>
    <w:rsid w:val="00840D5A"/>
    <w:rsid w:val="008421B1"/>
    <w:rsid w:val="00860C02"/>
    <w:rsid w:val="00862C9E"/>
    <w:rsid w:val="00870ECE"/>
    <w:rsid w:val="0087266D"/>
    <w:rsid w:val="00874029"/>
    <w:rsid w:val="00882810"/>
    <w:rsid w:val="00882A42"/>
    <w:rsid w:val="00886444"/>
    <w:rsid w:val="0088698E"/>
    <w:rsid w:val="00893CDD"/>
    <w:rsid w:val="00897A57"/>
    <w:rsid w:val="008B15F0"/>
    <w:rsid w:val="008B46E4"/>
    <w:rsid w:val="008B4AD3"/>
    <w:rsid w:val="008B6161"/>
    <w:rsid w:val="008C3ABD"/>
    <w:rsid w:val="008C7585"/>
    <w:rsid w:val="008D0343"/>
    <w:rsid w:val="008D0A38"/>
    <w:rsid w:val="008D37D7"/>
    <w:rsid w:val="008D40ED"/>
    <w:rsid w:val="008D54C1"/>
    <w:rsid w:val="008D593E"/>
    <w:rsid w:val="008D687A"/>
    <w:rsid w:val="008E43FF"/>
    <w:rsid w:val="008F1CB5"/>
    <w:rsid w:val="008F2409"/>
    <w:rsid w:val="008F2BFB"/>
    <w:rsid w:val="008F30C6"/>
    <w:rsid w:val="008F4F36"/>
    <w:rsid w:val="008F62AF"/>
    <w:rsid w:val="0090512B"/>
    <w:rsid w:val="0091156E"/>
    <w:rsid w:val="00911ABB"/>
    <w:rsid w:val="009155BF"/>
    <w:rsid w:val="00925087"/>
    <w:rsid w:val="00927E84"/>
    <w:rsid w:val="009326BE"/>
    <w:rsid w:val="00940C25"/>
    <w:rsid w:val="0094675F"/>
    <w:rsid w:val="00951FBE"/>
    <w:rsid w:val="0095302E"/>
    <w:rsid w:val="00953B08"/>
    <w:rsid w:val="00956D32"/>
    <w:rsid w:val="00960B8F"/>
    <w:rsid w:val="00961B70"/>
    <w:rsid w:val="00963EFA"/>
    <w:rsid w:val="00967DA7"/>
    <w:rsid w:val="0097122A"/>
    <w:rsid w:val="00972B47"/>
    <w:rsid w:val="00977F8D"/>
    <w:rsid w:val="009801C2"/>
    <w:rsid w:val="0098337C"/>
    <w:rsid w:val="00983EA5"/>
    <w:rsid w:val="009847D5"/>
    <w:rsid w:val="0098657D"/>
    <w:rsid w:val="0098708F"/>
    <w:rsid w:val="009872EA"/>
    <w:rsid w:val="00990653"/>
    <w:rsid w:val="00990E69"/>
    <w:rsid w:val="00992155"/>
    <w:rsid w:val="00992649"/>
    <w:rsid w:val="00995A48"/>
    <w:rsid w:val="00996655"/>
    <w:rsid w:val="009A3096"/>
    <w:rsid w:val="009B5703"/>
    <w:rsid w:val="009C2AB8"/>
    <w:rsid w:val="009C2D41"/>
    <w:rsid w:val="009D0385"/>
    <w:rsid w:val="009D46E8"/>
    <w:rsid w:val="009E574B"/>
    <w:rsid w:val="009E60DD"/>
    <w:rsid w:val="009E72EB"/>
    <w:rsid w:val="009F23BD"/>
    <w:rsid w:val="009F361B"/>
    <w:rsid w:val="00A00D93"/>
    <w:rsid w:val="00A02D08"/>
    <w:rsid w:val="00A03FCD"/>
    <w:rsid w:val="00A07FB2"/>
    <w:rsid w:val="00A20673"/>
    <w:rsid w:val="00A33231"/>
    <w:rsid w:val="00A333DD"/>
    <w:rsid w:val="00A350DB"/>
    <w:rsid w:val="00A35684"/>
    <w:rsid w:val="00A46CAB"/>
    <w:rsid w:val="00A531F4"/>
    <w:rsid w:val="00A560DB"/>
    <w:rsid w:val="00A7003C"/>
    <w:rsid w:val="00A71194"/>
    <w:rsid w:val="00A777EA"/>
    <w:rsid w:val="00A862D0"/>
    <w:rsid w:val="00A915ED"/>
    <w:rsid w:val="00A93BD9"/>
    <w:rsid w:val="00A94177"/>
    <w:rsid w:val="00AA1B8B"/>
    <w:rsid w:val="00AA1C74"/>
    <w:rsid w:val="00AA24BC"/>
    <w:rsid w:val="00AA24E0"/>
    <w:rsid w:val="00AA43B2"/>
    <w:rsid w:val="00AC2878"/>
    <w:rsid w:val="00AC2BB8"/>
    <w:rsid w:val="00AC3AF3"/>
    <w:rsid w:val="00AC6458"/>
    <w:rsid w:val="00AC6EF5"/>
    <w:rsid w:val="00AD0D25"/>
    <w:rsid w:val="00AD1348"/>
    <w:rsid w:val="00AD1CEF"/>
    <w:rsid w:val="00AD432F"/>
    <w:rsid w:val="00AE3980"/>
    <w:rsid w:val="00AE42B6"/>
    <w:rsid w:val="00AF4291"/>
    <w:rsid w:val="00B01736"/>
    <w:rsid w:val="00B01D69"/>
    <w:rsid w:val="00B051A1"/>
    <w:rsid w:val="00B11ABF"/>
    <w:rsid w:val="00B129F0"/>
    <w:rsid w:val="00B168C9"/>
    <w:rsid w:val="00B20888"/>
    <w:rsid w:val="00B23B48"/>
    <w:rsid w:val="00B25AEA"/>
    <w:rsid w:val="00B47100"/>
    <w:rsid w:val="00B52762"/>
    <w:rsid w:val="00B53CA7"/>
    <w:rsid w:val="00B5458C"/>
    <w:rsid w:val="00B5490D"/>
    <w:rsid w:val="00B725AC"/>
    <w:rsid w:val="00B7296F"/>
    <w:rsid w:val="00B729D3"/>
    <w:rsid w:val="00B74661"/>
    <w:rsid w:val="00B83313"/>
    <w:rsid w:val="00B90332"/>
    <w:rsid w:val="00B93362"/>
    <w:rsid w:val="00B94245"/>
    <w:rsid w:val="00BA6015"/>
    <w:rsid w:val="00BB3606"/>
    <w:rsid w:val="00BB3ED6"/>
    <w:rsid w:val="00BB4E92"/>
    <w:rsid w:val="00BB6825"/>
    <w:rsid w:val="00BB6A81"/>
    <w:rsid w:val="00BB6AB9"/>
    <w:rsid w:val="00BC171A"/>
    <w:rsid w:val="00BD0357"/>
    <w:rsid w:val="00BD04ED"/>
    <w:rsid w:val="00BD194E"/>
    <w:rsid w:val="00BD412F"/>
    <w:rsid w:val="00BD6293"/>
    <w:rsid w:val="00BE0E1A"/>
    <w:rsid w:val="00BF16E1"/>
    <w:rsid w:val="00BF18D7"/>
    <w:rsid w:val="00BF4473"/>
    <w:rsid w:val="00C00FAC"/>
    <w:rsid w:val="00C0253E"/>
    <w:rsid w:val="00C052D4"/>
    <w:rsid w:val="00C06579"/>
    <w:rsid w:val="00C116CF"/>
    <w:rsid w:val="00C11BDC"/>
    <w:rsid w:val="00C20895"/>
    <w:rsid w:val="00C220A6"/>
    <w:rsid w:val="00C24366"/>
    <w:rsid w:val="00C26055"/>
    <w:rsid w:val="00C274AE"/>
    <w:rsid w:val="00C320EB"/>
    <w:rsid w:val="00C33218"/>
    <w:rsid w:val="00C410CF"/>
    <w:rsid w:val="00C4174E"/>
    <w:rsid w:val="00C4459E"/>
    <w:rsid w:val="00C4469B"/>
    <w:rsid w:val="00C44A83"/>
    <w:rsid w:val="00C46CDD"/>
    <w:rsid w:val="00C536D4"/>
    <w:rsid w:val="00C611E0"/>
    <w:rsid w:val="00C672A3"/>
    <w:rsid w:val="00C77463"/>
    <w:rsid w:val="00C800E3"/>
    <w:rsid w:val="00C8173C"/>
    <w:rsid w:val="00C87E0C"/>
    <w:rsid w:val="00C92239"/>
    <w:rsid w:val="00C95D02"/>
    <w:rsid w:val="00CA0D81"/>
    <w:rsid w:val="00CA40A1"/>
    <w:rsid w:val="00CA7D39"/>
    <w:rsid w:val="00CB35F0"/>
    <w:rsid w:val="00CB688A"/>
    <w:rsid w:val="00CC0948"/>
    <w:rsid w:val="00CD163A"/>
    <w:rsid w:val="00CD51DC"/>
    <w:rsid w:val="00CE00A0"/>
    <w:rsid w:val="00CE15AF"/>
    <w:rsid w:val="00CE38AB"/>
    <w:rsid w:val="00CF6FD8"/>
    <w:rsid w:val="00D00127"/>
    <w:rsid w:val="00D14FF0"/>
    <w:rsid w:val="00D2054C"/>
    <w:rsid w:val="00D23ED6"/>
    <w:rsid w:val="00D2559D"/>
    <w:rsid w:val="00D30E8D"/>
    <w:rsid w:val="00D31060"/>
    <w:rsid w:val="00D318DE"/>
    <w:rsid w:val="00D32CBA"/>
    <w:rsid w:val="00D4060A"/>
    <w:rsid w:val="00D452B7"/>
    <w:rsid w:val="00D53DCB"/>
    <w:rsid w:val="00D559E4"/>
    <w:rsid w:val="00D60C79"/>
    <w:rsid w:val="00D6234D"/>
    <w:rsid w:val="00D67564"/>
    <w:rsid w:val="00D67E20"/>
    <w:rsid w:val="00D743E3"/>
    <w:rsid w:val="00D779BE"/>
    <w:rsid w:val="00D80C0B"/>
    <w:rsid w:val="00D86256"/>
    <w:rsid w:val="00D97FAC"/>
    <w:rsid w:val="00DA6AC1"/>
    <w:rsid w:val="00DB5A47"/>
    <w:rsid w:val="00DB5EC0"/>
    <w:rsid w:val="00DB6E31"/>
    <w:rsid w:val="00DD1D71"/>
    <w:rsid w:val="00DD41CC"/>
    <w:rsid w:val="00DE0EFB"/>
    <w:rsid w:val="00DE1D33"/>
    <w:rsid w:val="00DE2A80"/>
    <w:rsid w:val="00DE3F96"/>
    <w:rsid w:val="00DE4ECA"/>
    <w:rsid w:val="00DE5558"/>
    <w:rsid w:val="00DF7322"/>
    <w:rsid w:val="00E034E4"/>
    <w:rsid w:val="00E1247D"/>
    <w:rsid w:val="00E2002F"/>
    <w:rsid w:val="00E23352"/>
    <w:rsid w:val="00E24C06"/>
    <w:rsid w:val="00E253DB"/>
    <w:rsid w:val="00E31B48"/>
    <w:rsid w:val="00E34474"/>
    <w:rsid w:val="00E36054"/>
    <w:rsid w:val="00E40591"/>
    <w:rsid w:val="00E418E5"/>
    <w:rsid w:val="00E523BE"/>
    <w:rsid w:val="00E622C6"/>
    <w:rsid w:val="00E70261"/>
    <w:rsid w:val="00E75858"/>
    <w:rsid w:val="00E81C34"/>
    <w:rsid w:val="00E90636"/>
    <w:rsid w:val="00E90A25"/>
    <w:rsid w:val="00E92D11"/>
    <w:rsid w:val="00E940FA"/>
    <w:rsid w:val="00E96F16"/>
    <w:rsid w:val="00E9752D"/>
    <w:rsid w:val="00EA559F"/>
    <w:rsid w:val="00EB3113"/>
    <w:rsid w:val="00ED6218"/>
    <w:rsid w:val="00EF191C"/>
    <w:rsid w:val="00EF589D"/>
    <w:rsid w:val="00EF5EA1"/>
    <w:rsid w:val="00F005F1"/>
    <w:rsid w:val="00F077A6"/>
    <w:rsid w:val="00F134B4"/>
    <w:rsid w:val="00F15B81"/>
    <w:rsid w:val="00F17F00"/>
    <w:rsid w:val="00F23DE7"/>
    <w:rsid w:val="00F2560B"/>
    <w:rsid w:val="00F30344"/>
    <w:rsid w:val="00F30BA2"/>
    <w:rsid w:val="00F426EA"/>
    <w:rsid w:val="00F54198"/>
    <w:rsid w:val="00F54C25"/>
    <w:rsid w:val="00F5552D"/>
    <w:rsid w:val="00F556F9"/>
    <w:rsid w:val="00F612BD"/>
    <w:rsid w:val="00F6225F"/>
    <w:rsid w:val="00F65678"/>
    <w:rsid w:val="00F679A1"/>
    <w:rsid w:val="00F70E97"/>
    <w:rsid w:val="00F93640"/>
    <w:rsid w:val="00FA0417"/>
    <w:rsid w:val="00FA4E64"/>
    <w:rsid w:val="00FA5F70"/>
    <w:rsid w:val="00FB1286"/>
    <w:rsid w:val="00FB1ACB"/>
    <w:rsid w:val="00FC114F"/>
    <w:rsid w:val="00FD0B09"/>
    <w:rsid w:val="00FD15C1"/>
    <w:rsid w:val="00FD225E"/>
    <w:rsid w:val="00FD40AC"/>
    <w:rsid w:val="00FE0A88"/>
    <w:rsid w:val="00FE5983"/>
    <w:rsid w:val="00FE6037"/>
    <w:rsid w:val="00FE68AB"/>
    <w:rsid w:val="00FF0B7B"/>
    <w:rsid w:val="00FF1A62"/>
    <w:rsid w:val="00FF513C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879167-3474-4445-B2FC-F79FDAC5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15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60DB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401E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401E5"/>
  </w:style>
  <w:style w:type="paragraph" w:styleId="a5">
    <w:name w:val="Balloon Text"/>
    <w:basedOn w:val="a"/>
    <w:semiHidden/>
    <w:rsid w:val="00644A3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AE42B6"/>
    <w:pPr>
      <w:ind w:firstLine="360"/>
      <w:jc w:val="both"/>
    </w:pPr>
    <w:rPr>
      <w:sz w:val="32"/>
    </w:rPr>
  </w:style>
  <w:style w:type="character" w:customStyle="1" w:styleId="a7">
    <w:name w:val="Основной текст с отступом Знак"/>
    <w:link w:val="a6"/>
    <w:rsid w:val="00AE42B6"/>
    <w:rPr>
      <w:sz w:val="32"/>
      <w:szCs w:val="24"/>
    </w:rPr>
  </w:style>
  <w:style w:type="character" w:customStyle="1" w:styleId="10">
    <w:name w:val="Заголовок 1 Знак"/>
    <w:link w:val="1"/>
    <w:uiPriority w:val="99"/>
    <w:rsid w:val="00A560DB"/>
    <w:rPr>
      <w:b/>
      <w:bCs/>
      <w:sz w:val="28"/>
      <w:szCs w:val="28"/>
    </w:rPr>
  </w:style>
  <w:style w:type="paragraph" w:styleId="a8">
    <w:name w:val="Normal (Web)"/>
    <w:basedOn w:val="a"/>
    <w:uiPriority w:val="99"/>
    <w:rsid w:val="00A560DB"/>
    <w:pPr>
      <w:spacing w:before="100" w:beforeAutospacing="1" w:after="100" w:afterAutospacing="1"/>
    </w:pPr>
  </w:style>
  <w:style w:type="paragraph" w:styleId="a9">
    <w:name w:val="Body Text"/>
    <w:basedOn w:val="a"/>
    <w:link w:val="aa"/>
    <w:semiHidden/>
    <w:unhideWhenUsed/>
    <w:rsid w:val="00305ED0"/>
    <w:pPr>
      <w:spacing w:after="120"/>
    </w:pPr>
  </w:style>
  <w:style w:type="character" w:customStyle="1" w:styleId="aa">
    <w:name w:val="Основной текст Знак"/>
    <w:link w:val="a9"/>
    <w:semiHidden/>
    <w:rsid w:val="00305ED0"/>
    <w:rPr>
      <w:sz w:val="24"/>
      <w:szCs w:val="24"/>
    </w:rPr>
  </w:style>
  <w:style w:type="character" w:customStyle="1" w:styleId="11">
    <w:name w:val="Основной текст Знак1"/>
    <w:uiPriority w:val="99"/>
    <w:rsid w:val="00305ED0"/>
    <w:rPr>
      <w:rFonts w:ascii="Arial Unicode MS" w:eastAsia="Arial Unicode MS" w:cs="Arial Unicode MS"/>
      <w:spacing w:val="1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1A382-EE59-4DA7-87BA-67636556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1</dc:creator>
  <cp:keywords/>
  <dc:description/>
  <cp:lastModifiedBy>EKONOMIKA-1</cp:lastModifiedBy>
  <cp:revision>12</cp:revision>
  <cp:lastPrinted>2024-11-06T06:06:00Z</cp:lastPrinted>
  <dcterms:created xsi:type="dcterms:W3CDTF">2024-10-23T12:41:00Z</dcterms:created>
  <dcterms:modified xsi:type="dcterms:W3CDTF">2024-11-07T05:54:00Z</dcterms:modified>
</cp:coreProperties>
</file>